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AB" w:rsidRDefault="005919AB">
      <w:pPr>
        <w:pStyle w:val="a3"/>
        <w:spacing w:after="0" w:line="240" w:lineRule="auto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Российская Федерация</w:t>
      </w:r>
    </w:p>
    <w:p w:rsidR="005919AB" w:rsidRDefault="005919AB">
      <w:pPr>
        <w:pStyle w:val="a3"/>
        <w:spacing w:after="0" w:line="240" w:lineRule="auto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Администрация города Сочи</w:t>
      </w:r>
    </w:p>
    <w:p w:rsidR="005919AB" w:rsidRDefault="005919AB">
      <w:pPr>
        <w:pStyle w:val="a3"/>
        <w:spacing w:after="0" w:line="240" w:lineRule="auto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Муниципальное общеобразовательное учреждение </w:t>
      </w:r>
    </w:p>
    <w:p w:rsidR="005919AB" w:rsidRDefault="005919AB">
      <w:pPr>
        <w:pStyle w:val="a3"/>
        <w:spacing w:after="0" w:line="240" w:lineRule="auto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средняя общеобразовательная школа №57</w:t>
      </w:r>
    </w:p>
    <w:p w:rsidR="005919AB" w:rsidRDefault="005919AB">
      <w:pPr>
        <w:pStyle w:val="a3"/>
        <w:spacing w:after="0" w:line="240" w:lineRule="auto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 им. Героя Советского Союза Чекменева григория Анатольевича</w:t>
      </w:r>
    </w:p>
    <w:p w:rsidR="005919AB" w:rsidRDefault="005919AB">
      <w:pPr>
        <w:pStyle w:val="a3"/>
        <w:spacing w:after="0" w:line="240" w:lineRule="auto"/>
        <w:jc w:val="center"/>
        <w:rPr>
          <w:b/>
          <w:bCs/>
          <w:noProof/>
          <w:sz w:val="22"/>
          <w:szCs w:val="22"/>
        </w:rPr>
      </w:pPr>
      <w:proofErr w:type="gramStart"/>
      <w:r>
        <w:rPr>
          <w:b/>
          <w:bCs/>
          <w:noProof/>
          <w:sz w:val="22"/>
          <w:szCs w:val="22"/>
        </w:rPr>
        <w:t>354081 г.Сочи, Хостинский район, с.Прогресс, ул.Юбилейная, д.46</w:t>
      </w:r>
      <w:proofErr w:type="gramEnd"/>
    </w:p>
    <w:p w:rsidR="005919AB" w:rsidRDefault="005919AB">
      <w:pPr>
        <w:pStyle w:val="a3"/>
        <w:spacing w:after="0" w:line="240" w:lineRule="auto"/>
        <w:jc w:val="center"/>
        <w:rPr>
          <w:b/>
          <w:bCs/>
          <w:noProof/>
          <w:color w:val="000000"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Тел\факс </w:t>
      </w:r>
      <w:r>
        <w:rPr>
          <w:b/>
          <w:bCs/>
          <w:noProof/>
          <w:color w:val="000000"/>
          <w:sz w:val="22"/>
          <w:szCs w:val="22"/>
          <w:shd w:val="clear" w:color="auto" w:fill="FFFFFF"/>
        </w:rPr>
        <w:t xml:space="preserve"> 8 (862) 267-97-66  E-mail: </w:t>
      </w:r>
      <w:hyperlink r:id="rId7" w:history="1">
        <w:r>
          <w:rPr>
            <w:rStyle w:val="aa"/>
            <w:b/>
            <w:bCs/>
            <w:noProof/>
            <w:sz w:val="22"/>
            <w:szCs w:val="22"/>
            <w:shd w:val="clear" w:color="auto" w:fill="FFFFFF"/>
          </w:rPr>
          <w:t>school57@edu.sochi.ru</w:t>
        </w:r>
      </w:hyperlink>
    </w:p>
    <w:p w:rsidR="005919AB" w:rsidRDefault="005919AB">
      <w:pPr>
        <w:pStyle w:val="a3"/>
        <w:spacing w:after="0" w:line="240" w:lineRule="auto"/>
        <w:jc w:val="center"/>
        <w:rPr>
          <w:b/>
          <w:bCs/>
          <w:noProof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shd w:val="clear" w:color="auto" w:fill="FFFFFF"/>
        </w:rPr>
        <w:t>Центр образования естественнонаучной направленности «Точка роста»</w:t>
      </w:r>
    </w:p>
    <w:p w:rsidR="005919AB" w:rsidRPr="004617CE" w:rsidRDefault="005919AB">
      <w:pPr>
        <w:pStyle w:val="a3"/>
        <w:spacing w:after="0" w:line="240" w:lineRule="auto"/>
        <w:jc w:val="center"/>
        <w:rPr>
          <w:b/>
          <w:bCs/>
          <w:noProof/>
          <w:color w:val="000000"/>
          <w:sz w:val="22"/>
          <w:szCs w:val="22"/>
          <w:lang w:val="en-US"/>
        </w:rPr>
      </w:pPr>
      <w:r w:rsidRPr="004617CE">
        <w:rPr>
          <w:b/>
          <w:bCs/>
          <w:noProof/>
          <w:color w:val="000000"/>
          <w:sz w:val="22"/>
          <w:szCs w:val="22"/>
          <w:shd w:val="clear" w:color="auto" w:fill="FFFFFF"/>
          <w:lang w:val="en-US"/>
        </w:rPr>
        <w:t xml:space="preserve">E-mail: </w:t>
      </w:r>
      <w:hyperlink r:id="rId8" w:history="1">
        <w:r w:rsidRPr="004617CE">
          <w:rPr>
            <w:rStyle w:val="aa"/>
            <w:b/>
            <w:bCs/>
            <w:noProof/>
            <w:sz w:val="22"/>
            <w:szCs w:val="22"/>
            <w:shd w:val="clear" w:color="auto" w:fill="FFFFFF"/>
            <w:lang w:val="en-US"/>
          </w:rPr>
          <w:t>t_rosta57@bk.ru</w:t>
        </w:r>
      </w:hyperlink>
    </w:p>
    <w:p w:rsidR="005919AB" w:rsidRDefault="005919AB">
      <w:pPr>
        <w:pStyle w:val="a3"/>
        <w:spacing w:after="0" w:line="240" w:lineRule="auto"/>
        <w:jc w:val="center"/>
        <w:rPr>
          <w:b/>
          <w:bCs/>
          <w:noProof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shd w:val="clear" w:color="auto" w:fill="FFFFFF"/>
        </w:rPr>
        <w:t>_________________________________________________________________________________</w:t>
      </w:r>
    </w:p>
    <w:p w:rsidR="005919AB" w:rsidRDefault="005919AB">
      <w:pPr>
        <w:pStyle w:val="a3"/>
        <w:spacing w:after="0" w:line="240" w:lineRule="auto"/>
        <w:jc w:val="center"/>
        <w:rPr>
          <w:noProof/>
          <w:color w:val="000000"/>
          <w:sz w:val="22"/>
          <w:szCs w:val="22"/>
        </w:rPr>
      </w:pPr>
    </w:p>
    <w:tbl>
      <w:tblPr>
        <w:tblStyle w:val="108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87"/>
        <w:gridCol w:w="3827"/>
      </w:tblGrid>
      <w:tr w:rsidR="005919A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a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Принята на заседании</w:t>
            </w:r>
          </w:p>
          <w:p w:rsidR="005919AB" w:rsidRDefault="005919AB">
            <w:pPr>
              <w:pStyle w:val="a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педагогического совета </w:t>
            </w:r>
          </w:p>
          <w:p w:rsidR="005919AB" w:rsidRDefault="004967E7">
            <w:pPr>
              <w:pStyle w:val="a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От «__»_______2023</w:t>
            </w:r>
            <w:r w:rsidR="005919AB">
              <w:rPr>
                <w:noProof/>
                <w:sz w:val="22"/>
                <w:szCs w:val="22"/>
              </w:rPr>
              <w:t>г.</w:t>
            </w:r>
          </w:p>
          <w:p w:rsidR="005919AB" w:rsidRDefault="005919AB">
            <w:pPr>
              <w:pStyle w:val="a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Протокол №1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Утверждаю</w:t>
            </w:r>
          </w:p>
          <w:p w:rsidR="005919AB" w:rsidRDefault="005919AB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Директор МОБУ СОШ №57 г.Сочи им.Героя Советского Союза Чекменева Г.А.</w:t>
            </w:r>
          </w:p>
          <w:p w:rsidR="005919AB" w:rsidRDefault="005919AB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________________М.Н. Истомина</w:t>
            </w:r>
          </w:p>
          <w:p w:rsidR="005919AB" w:rsidRDefault="004967E7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«__»____________2023</w:t>
            </w:r>
            <w:r w:rsidR="005919AB">
              <w:rPr>
                <w:noProof/>
                <w:sz w:val="22"/>
                <w:szCs w:val="22"/>
              </w:rPr>
              <w:t>г.</w:t>
            </w:r>
          </w:p>
        </w:tc>
      </w:tr>
    </w:tbl>
    <w:p w:rsidR="005919AB" w:rsidRDefault="005919AB">
      <w:pPr>
        <w:pStyle w:val="a3"/>
        <w:jc w:val="both"/>
        <w:rPr>
          <w:noProof/>
          <w:sz w:val="28"/>
          <w:szCs w:val="28"/>
        </w:rPr>
      </w:pPr>
    </w:p>
    <w:p w:rsidR="005919AB" w:rsidRDefault="005919AB" w:rsidP="004617CE">
      <w:pPr>
        <w:pStyle w:val="a3"/>
        <w:spacing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ДОПОЛНИТЕЛЬНАЯ ОБЩЕОБРАЗОВАТЕЛЬНАЯ</w:t>
      </w:r>
    </w:p>
    <w:p w:rsidR="005919AB" w:rsidRDefault="005919AB" w:rsidP="004617CE">
      <w:pPr>
        <w:pStyle w:val="a3"/>
        <w:spacing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ОБЩЕРАЗВИВАЮЩАЯ ПРОГРАММА</w:t>
      </w:r>
    </w:p>
    <w:p w:rsidR="005919AB" w:rsidRDefault="005919AB" w:rsidP="004617CE">
      <w:pPr>
        <w:pStyle w:val="a3"/>
        <w:spacing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ЕСТЕСТВЕННО-НАУЧНОЙ НАПРАВЛЕННОСТИ</w:t>
      </w:r>
    </w:p>
    <w:p w:rsidR="005919AB" w:rsidRDefault="005919AB">
      <w:pPr>
        <w:pStyle w:val="a3"/>
        <w:jc w:val="center"/>
        <w:rPr>
          <w:b/>
          <w:bCs/>
          <w:noProof/>
          <w:sz w:val="28"/>
          <w:szCs w:val="28"/>
        </w:rPr>
      </w:pPr>
    </w:p>
    <w:p w:rsidR="005919AB" w:rsidRDefault="005919AB" w:rsidP="004617CE">
      <w:pPr>
        <w:pStyle w:val="a3"/>
        <w:spacing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«Занимательная биология. Животные»</w:t>
      </w:r>
    </w:p>
    <w:p w:rsidR="005919AB" w:rsidRDefault="005919AB" w:rsidP="004617CE">
      <w:pPr>
        <w:pStyle w:val="a3"/>
        <w:spacing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(с использованием оборудования Центра «Точка роста»)</w:t>
      </w:r>
    </w:p>
    <w:p w:rsidR="005919AB" w:rsidRDefault="005919AB" w:rsidP="004617CE">
      <w:pPr>
        <w:pStyle w:val="a3"/>
        <w:spacing w:after="0"/>
        <w:jc w:val="both"/>
        <w:rPr>
          <w:b/>
          <w:bCs/>
          <w:noProof/>
          <w:sz w:val="28"/>
          <w:szCs w:val="28"/>
        </w:rPr>
      </w:pPr>
    </w:p>
    <w:p w:rsidR="005919AB" w:rsidRPr="004617CE" w:rsidRDefault="005919AB">
      <w:pPr>
        <w:pStyle w:val="a3"/>
        <w:jc w:val="both"/>
        <w:rPr>
          <w:b/>
          <w:bCs/>
          <w:noProof/>
          <w:szCs w:val="28"/>
        </w:rPr>
      </w:pPr>
    </w:p>
    <w:p w:rsidR="005919AB" w:rsidRPr="004617CE" w:rsidRDefault="005919AB">
      <w:pPr>
        <w:pStyle w:val="a3"/>
        <w:jc w:val="both"/>
        <w:rPr>
          <w:noProof/>
          <w:szCs w:val="28"/>
        </w:rPr>
      </w:pPr>
      <w:r w:rsidRPr="004617CE">
        <w:rPr>
          <w:b/>
          <w:bCs/>
          <w:noProof/>
          <w:szCs w:val="28"/>
        </w:rPr>
        <w:t>Уровень программы:</w:t>
      </w:r>
      <w:r w:rsidRPr="004617CE">
        <w:rPr>
          <w:noProof/>
          <w:szCs w:val="28"/>
        </w:rPr>
        <w:t xml:space="preserve">  базовый</w:t>
      </w:r>
    </w:p>
    <w:p w:rsidR="005919AB" w:rsidRPr="004617CE" w:rsidRDefault="005919AB">
      <w:pPr>
        <w:pStyle w:val="a3"/>
        <w:jc w:val="both"/>
        <w:rPr>
          <w:noProof/>
          <w:szCs w:val="28"/>
        </w:rPr>
      </w:pPr>
      <w:r w:rsidRPr="004617CE">
        <w:rPr>
          <w:b/>
          <w:bCs/>
          <w:noProof/>
          <w:szCs w:val="28"/>
        </w:rPr>
        <w:t>Срок реализации программы:</w:t>
      </w:r>
      <w:r w:rsidRPr="004617CE">
        <w:rPr>
          <w:noProof/>
          <w:szCs w:val="28"/>
        </w:rPr>
        <w:t xml:space="preserve"> 1 год</w:t>
      </w:r>
    </w:p>
    <w:p w:rsidR="005919AB" w:rsidRPr="004617CE" w:rsidRDefault="005919AB">
      <w:pPr>
        <w:pStyle w:val="a3"/>
        <w:jc w:val="both"/>
        <w:rPr>
          <w:noProof/>
          <w:szCs w:val="28"/>
        </w:rPr>
      </w:pPr>
      <w:r w:rsidRPr="004617CE">
        <w:rPr>
          <w:b/>
          <w:bCs/>
          <w:noProof/>
          <w:szCs w:val="28"/>
        </w:rPr>
        <w:t>Возрастная категория:</w:t>
      </w:r>
      <w:r w:rsidRPr="004617CE">
        <w:rPr>
          <w:noProof/>
          <w:szCs w:val="28"/>
        </w:rPr>
        <w:t xml:space="preserve"> 12-14 лет</w:t>
      </w:r>
    </w:p>
    <w:p w:rsidR="005919AB" w:rsidRPr="004617CE" w:rsidRDefault="005919AB">
      <w:pPr>
        <w:pStyle w:val="a3"/>
        <w:jc w:val="both"/>
        <w:rPr>
          <w:noProof/>
          <w:szCs w:val="28"/>
        </w:rPr>
      </w:pPr>
      <w:r w:rsidRPr="004617CE">
        <w:rPr>
          <w:b/>
          <w:bCs/>
          <w:noProof/>
          <w:szCs w:val="28"/>
        </w:rPr>
        <w:t>Вид программы:</w:t>
      </w:r>
      <w:r w:rsidRPr="004617CE">
        <w:rPr>
          <w:noProof/>
          <w:szCs w:val="28"/>
        </w:rPr>
        <w:t xml:space="preserve"> типовая</w:t>
      </w:r>
    </w:p>
    <w:p w:rsidR="005919AB" w:rsidRPr="004617CE" w:rsidRDefault="005919AB">
      <w:pPr>
        <w:pStyle w:val="a3"/>
        <w:jc w:val="both"/>
        <w:rPr>
          <w:b/>
          <w:bCs/>
          <w:noProof/>
          <w:szCs w:val="28"/>
        </w:rPr>
      </w:pPr>
      <w:r w:rsidRPr="004617CE">
        <w:rPr>
          <w:b/>
          <w:bCs/>
          <w:noProof/>
          <w:szCs w:val="28"/>
        </w:rPr>
        <w:t>Программа реализуется на бюджетной основе</w:t>
      </w:r>
    </w:p>
    <w:p w:rsidR="005919AB" w:rsidRPr="004617CE" w:rsidRDefault="005919AB">
      <w:pPr>
        <w:pStyle w:val="a3"/>
        <w:jc w:val="both"/>
        <w:rPr>
          <w:b/>
          <w:bCs/>
          <w:noProof/>
          <w:szCs w:val="28"/>
        </w:rPr>
      </w:pPr>
      <w:r w:rsidRPr="004617CE">
        <w:rPr>
          <w:b/>
          <w:bCs/>
          <w:noProof/>
          <w:szCs w:val="28"/>
        </w:rPr>
        <w:t>ID-номер программы в Навигаторе: ____________</w:t>
      </w:r>
    </w:p>
    <w:p w:rsidR="005919AB" w:rsidRDefault="005919AB">
      <w:pPr>
        <w:pStyle w:val="a3"/>
        <w:jc w:val="both"/>
        <w:rPr>
          <w:noProof/>
          <w:sz w:val="28"/>
          <w:szCs w:val="28"/>
        </w:rPr>
      </w:pPr>
    </w:p>
    <w:p w:rsidR="005919AB" w:rsidRDefault="005919AB" w:rsidP="004617CE">
      <w:pPr>
        <w:pStyle w:val="a3"/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</w:t>
      </w:r>
      <w:r w:rsidR="004617CE">
        <w:rPr>
          <w:noProof/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</w:rPr>
        <w:t xml:space="preserve">                   </w:t>
      </w:r>
    </w:p>
    <w:p w:rsidR="005919AB" w:rsidRPr="004617CE" w:rsidRDefault="005919AB" w:rsidP="004617CE">
      <w:pPr>
        <w:pStyle w:val="a3"/>
        <w:spacing w:after="0" w:line="240" w:lineRule="auto"/>
        <w:ind w:left="2880"/>
        <w:jc w:val="both"/>
        <w:rPr>
          <w:noProof/>
          <w:sz w:val="22"/>
          <w:szCs w:val="28"/>
        </w:rPr>
      </w:pPr>
      <w:r w:rsidRPr="004617CE">
        <w:rPr>
          <w:noProof/>
          <w:sz w:val="22"/>
          <w:szCs w:val="28"/>
        </w:rPr>
        <w:t xml:space="preserve">                            </w:t>
      </w:r>
      <w:r w:rsidR="004617CE">
        <w:rPr>
          <w:noProof/>
          <w:sz w:val="22"/>
          <w:szCs w:val="28"/>
        </w:rPr>
        <w:t xml:space="preserve">                               </w:t>
      </w:r>
      <w:r w:rsidRPr="004617CE">
        <w:rPr>
          <w:noProof/>
          <w:sz w:val="22"/>
          <w:szCs w:val="28"/>
        </w:rPr>
        <w:t xml:space="preserve">         Преподаватель: Потрохова А.С.                                                                                               </w:t>
      </w:r>
    </w:p>
    <w:p w:rsidR="004617CE" w:rsidRPr="004617CE" w:rsidRDefault="005919AB" w:rsidP="004617CE">
      <w:pPr>
        <w:pStyle w:val="a3"/>
        <w:spacing w:after="0" w:line="240" w:lineRule="auto"/>
        <w:ind w:left="5760"/>
        <w:jc w:val="both"/>
        <w:rPr>
          <w:noProof/>
          <w:sz w:val="22"/>
          <w:szCs w:val="28"/>
        </w:rPr>
      </w:pPr>
      <w:r w:rsidRPr="004617CE">
        <w:rPr>
          <w:noProof/>
          <w:sz w:val="22"/>
          <w:szCs w:val="28"/>
        </w:rPr>
        <w:t xml:space="preserve">                              </w:t>
      </w:r>
      <w:r w:rsidR="004617CE">
        <w:rPr>
          <w:noProof/>
          <w:sz w:val="22"/>
          <w:szCs w:val="28"/>
        </w:rPr>
        <w:t xml:space="preserve">          </w:t>
      </w:r>
      <w:r w:rsidR="004617CE" w:rsidRPr="004617CE">
        <w:rPr>
          <w:noProof/>
          <w:sz w:val="22"/>
          <w:szCs w:val="28"/>
        </w:rPr>
        <w:t xml:space="preserve"> Учитель биологи</w:t>
      </w:r>
      <w:r w:rsidR="004617CE">
        <w:rPr>
          <w:noProof/>
          <w:sz w:val="22"/>
          <w:szCs w:val="28"/>
        </w:rPr>
        <w:t>и</w:t>
      </w:r>
    </w:p>
    <w:p w:rsidR="004617CE" w:rsidRDefault="004617CE" w:rsidP="004617CE">
      <w:pPr>
        <w:pStyle w:val="a3"/>
        <w:spacing w:after="0" w:line="240" w:lineRule="auto"/>
        <w:ind w:left="2880"/>
        <w:jc w:val="both"/>
        <w:rPr>
          <w:noProof/>
          <w:sz w:val="22"/>
          <w:szCs w:val="28"/>
        </w:rPr>
      </w:pPr>
    </w:p>
    <w:p w:rsidR="004617CE" w:rsidRDefault="005919AB" w:rsidP="004617CE">
      <w:pPr>
        <w:pStyle w:val="a3"/>
        <w:spacing w:after="0" w:line="240" w:lineRule="auto"/>
        <w:ind w:left="2880"/>
        <w:jc w:val="both"/>
        <w:rPr>
          <w:noProof/>
          <w:sz w:val="22"/>
          <w:szCs w:val="28"/>
        </w:rPr>
      </w:pPr>
      <w:r w:rsidRPr="004617CE">
        <w:rPr>
          <w:noProof/>
          <w:sz w:val="22"/>
          <w:szCs w:val="28"/>
        </w:rPr>
        <w:t xml:space="preserve">                                             </w:t>
      </w:r>
    </w:p>
    <w:p w:rsidR="004617CE" w:rsidRDefault="004617CE" w:rsidP="004617CE">
      <w:pPr>
        <w:pStyle w:val="a3"/>
        <w:spacing w:after="0" w:line="240" w:lineRule="auto"/>
        <w:ind w:left="2880"/>
        <w:jc w:val="both"/>
        <w:rPr>
          <w:noProof/>
          <w:sz w:val="22"/>
          <w:szCs w:val="28"/>
        </w:rPr>
      </w:pPr>
    </w:p>
    <w:p w:rsidR="005919AB" w:rsidRDefault="004967E7" w:rsidP="004617CE">
      <w:pPr>
        <w:pStyle w:val="a3"/>
        <w:jc w:val="center"/>
        <w:rPr>
          <w:noProof/>
          <w:sz w:val="22"/>
          <w:szCs w:val="28"/>
        </w:rPr>
      </w:pPr>
      <w:r>
        <w:rPr>
          <w:noProof/>
          <w:sz w:val="22"/>
          <w:szCs w:val="28"/>
        </w:rPr>
        <w:t>г.Сочи, 2023</w:t>
      </w:r>
    </w:p>
    <w:p w:rsidR="005919AB" w:rsidRDefault="005919AB">
      <w:pPr>
        <w:spacing w:after="0" w:line="240" w:lineRule="auto"/>
        <w:jc w:val="both"/>
        <w:rPr>
          <w:b/>
          <w:bCs/>
          <w:noProof/>
          <w:sz w:val="28"/>
          <w:szCs w:val="28"/>
        </w:rPr>
      </w:pPr>
    </w:p>
    <w:p w:rsidR="005919AB" w:rsidRDefault="005919AB">
      <w:pPr>
        <w:spacing w:after="0" w:line="240" w:lineRule="auto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1.1. Пояснительная записка</w:t>
      </w:r>
    </w:p>
    <w:p w:rsidR="005919AB" w:rsidRDefault="005919AB">
      <w:pPr>
        <w:spacing w:after="0" w:line="240" w:lineRule="auto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Направленность программы</w:t>
      </w:r>
    </w:p>
    <w:p w:rsidR="005919AB" w:rsidRDefault="005919AB">
      <w:pPr>
        <w:tabs>
          <w:tab w:val="left" w:pos="709"/>
        </w:tabs>
        <w:spacing w:after="0" w:line="240" w:lineRule="auto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Дополнительная общеобразовательная общеразвивающая программа «Занимательная биология. Животные» имеет естественно-научную направленность. Одним из ключевых требований к биологическому образованию в современных условиях является овладение учащимися практическими умениями и навыками, проектно-исследовательской деятельностью. Программа «Занимательная биология. Животные.» направлена на формирование у учащихся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  </w:t>
      </w:r>
    </w:p>
    <w:p w:rsidR="005919AB" w:rsidRDefault="00DD378D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sz w:val="28"/>
        </w:rPr>
        <w:t xml:space="preserve">Программа </w:t>
      </w:r>
      <w:r w:rsidRPr="00B35D3A">
        <w:rPr>
          <w:sz w:val="28"/>
        </w:rPr>
        <w:t xml:space="preserve">составлена в соответствии </w:t>
      </w:r>
      <w:r w:rsidRPr="00B35D3A">
        <w:rPr>
          <w:rFonts w:eastAsia="Calibri"/>
          <w:sz w:val="28"/>
          <w:szCs w:val="28"/>
        </w:rPr>
        <w:t>в соответствии со следующими нормативными документами:</w:t>
      </w:r>
    </w:p>
    <w:p w:rsidR="00DD378D" w:rsidRPr="00D6042A" w:rsidRDefault="00DD378D" w:rsidP="00DD378D">
      <w:pPr>
        <w:numPr>
          <w:ilvl w:val="0"/>
          <w:numId w:val="11"/>
        </w:numPr>
        <w:autoSpaceDE/>
        <w:autoSpaceDN/>
        <w:adjustRightInd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D6042A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DD378D" w:rsidRPr="00D6042A" w:rsidRDefault="00DD378D" w:rsidP="00DD378D">
      <w:pPr>
        <w:numPr>
          <w:ilvl w:val="0"/>
          <w:numId w:val="11"/>
        </w:numPr>
        <w:autoSpaceDE/>
        <w:autoSpaceDN/>
        <w:adjustRightInd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D6042A">
        <w:rPr>
          <w:sz w:val="28"/>
          <w:szCs w:val="28"/>
        </w:rPr>
        <w:t>Федеральным проектом «Успех каждого ребенка», утвержденным 07.12.2018;</w:t>
      </w:r>
    </w:p>
    <w:p w:rsidR="00DD378D" w:rsidRPr="00D6042A" w:rsidRDefault="00DD378D" w:rsidP="00DD378D">
      <w:pPr>
        <w:numPr>
          <w:ilvl w:val="0"/>
          <w:numId w:val="11"/>
        </w:numPr>
        <w:autoSpaceDE/>
        <w:autoSpaceDN/>
        <w:adjustRightInd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D6042A">
        <w:rPr>
          <w:sz w:val="28"/>
          <w:szCs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DD378D" w:rsidRPr="00D6042A" w:rsidRDefault="00DD378D" w:rsidP="00DD378D">
      <w:pPr>
        <w:numPr>
          <w:ilvl w:val="0"/>
          <w:numId w:val="11"/>
        </w:numPr>
        <w:autoSpaceDE/>
        <w:autoSpaceDN/>
        <w:adjustRightInd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D6042A">
        <w:rPr>
          <w:sz w:val="28"/>
          <w:szCs w:val="28"/>
        </w:rPr>
        <w:t>Концепцией развития дополнительного образования детей до 2030 года, утвержденной распоряжением Правительства Российской Федерации от 31.03.2022 № 678-р (далее – Концепция);</w:t>
      </w:r>
    </w:p>
    <w:p w:rsidR="00DD378D" w:rsidRPr="00D6042A" w:rsidRDefault="00DD378D" w:rsidP="00DD378D">
      <w:pPr>
        <w:numPr>
          <w:ilvl w:val="0"/>
          <w:numId w:val="11"/>
        </w:numPr>
        <w:autoSpaceDE/>
        <w:autoSpaceDN/>
        <w:adjustRightInd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D6042A">
        <w:rPr>
          <w:sz w:val="28"/>
          <w:szCs w:val="28"/>
        </w:rPr>
        <w:t>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D378D" w:rsidRPr="00D6042A" w:rsidRDefault="00DD378D" w:rsidP="00DD378D">
      <w:pPr>
        <w:numPr>
          <w:ilvl w:val="0"/>
          <w:numId w:val="11"/>
        </w:numPr>
        <w:autoSpaceDE/>
        <w:autoSpaceDN/>
        <w:adjustRightInd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D6042A">
        <w:rPr>
          <w:sz w:val="28"/>
          <w:szCs w:val="28"/>
        </w:rPr>
        <w:t xml:space="preserve">Постановлением Главного государственного санитарного врача РФ от 28.01.2021 № 2 «Об утверждении санитарных правил и норм </w:t>
      </w:r>
      <w:proofErr w:type="spellStart"/>
      <w:r w:rsidRPr="00D6042A">
        <w:rPr>
          <w:sz w:val="28"/>
          <w:szCs w:val="28"/>
        </w:rPr>
        <w:t>СанПиН</w:t>
      </w:r>
      <w:proofErr w:type="spellEnd"/>
      <w:r w:rsidRPr="00D6042A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D378D" w:rsidRPr="00D6042A" w:rsidRDefault="00DD378D" w:rsidP="00DD378D">
      <w:pPr>
        <w:numPr>
          <w:ilvl w:val="0"/>
          <w:numId w:val="11"/>
        </w:numPr>
        <w:autoSpaceDE/>
        <w:autoSpaceDN/>
        <w:adjustRightInd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D6042A">
        <w:rPr>
          <w:sz w:val="28"/>
          <w:szCs w:val="28"/>
        </w:rPr>
        <w:t xml:space="preserve">Приказом </w:t>
      </w:r>
      <w:proofErr w:type="spellStart"/>
      <w:r w:rsidRPr="00D6042A">
        <w:rPr>
          <w:sz w:val="28"/>
          <w:szCs w:val="28"/>
        </w:rPr>
        <w:t>Минпросвещения</w:t>
      </w:r>
      <w:proofErr w:type="spellEnd"/>
      <w:r w:rsidRPr="00D6042A">
        <w:rPr>
          <w:sz w:val="28"/>
          <w:szCs w:val="28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D378D" w:rsidRPr="00D6042A" w:rsidRDefault="00DD378D" w:rsidP="00DD378D">
      <w:pPr>
        <w:numPr>
          <w:ilvl w:val="0"/>
          <w:numId w:val="11"/>
        </w:numPr>
        <w:autoSpaceDE/>
        <w:autoSpaceDN/>
        <w:adjustRightInd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D6042A">
        <w:rPr>
          <w:sz w:val="28"/>
          <w:szCs w:val="28"/>
        </w:rPr>
        <w:t>Приказом Министерства труда и социальной защиты РФ от 22.09.2021 №652н «Об утверждении профессионального стандарта «Педагог дополнительного образования детей и взрослых»;</w:t>
      </w:r>
    </w:p>
    <w:p w:rsidR="00DD378D" w:rsidRPr="00B35D3A" w:rsidRDefault="00DD378D" w:rsidP="00DD378D">
      <w:pPr>
        <w:numPr>
          <w:ilvl w:val="0"/>
          <w:numId w:val="11"/>
        </w:numPr>
        <w:autoSpaceDE/>
        <w:autoSpaceDN/>
        <w:adjustRightInd/>
        <w:spacing w:before="60" w:after="0" w:line="240" w:lineRule="auto"/>
        <w:ind w:left="0" w:firstLine="709"/>
        <w:contextualSpacing/>
        <w:jc w:val="both"/>
        <w:rPr>
          <w:rFonts w:eastAsia="Calibri"/>
          <w:sz w:val="32"/>
          <w:szCs w:val="28"/>
        </w:rPr>
      </w:pPr>
      <w:r w:rsidRPr="00D6042A">
        <w:rPr>
          <w:sz w:val="28"/>
          <w:szCs w:val="28"/>
        </w:rPr>
        <w:t xml:space="preserve">Краевыми методическими рекомендациями по проектированию </w:t>
      </w:r>
      <w:r w:rsidRPr="00D6042A">
        <w:rPr>
          <w:sz w:val="28"/>
          <w:szCs w:val="28"/>
        </w:rPr>
        <w:lastRenderedPageBreak/>
        <w:t>дополнительных общеобразовательных программ</w:t>
      </w:r>
      <w:r>
        <w:rPr>
          <w:rFonts w:eastAsia="Calibri"/>
          <w:sz w:val="28"/>
          <w:szCs w:val="28"/>
        </w:rPr>
        <w:t>;</w:t>
      </w:r>
    </w:p>
    <w:p w:rsidR="00DD378D" w:rsidRPr="00B35D3A" w:rsidRDefault="00DD378D" w:rsidP="00DD378D">
      <w:pPr>
        <w:spacing w:before="60" w:after="0" w:line="240" w:lineRule="auto"/>
        <w:contextualSpacing/>
        <w:jc w:val="both"/>
        <w:rPr>
          <w:rFonts w:eastAsia="Calibri"/>
          <w:sz w:val="32"/>
          <w:szCs w:val="28"/>
        </w:rPr>
      </w:pPr>
    </w:p>
    <w:p w:rsidR="00DD378D" w:rsidRPr="00B35D3A" w:rsidRDefault="00DD378D" w:rsidP="00DD378D">
      <w:pPr>
        <w:pStyle w:val="a7"/>
        <w:numPr>
          <w:ilvl w:val="0"/>
          <w:numId w:val="11"/>
        </w:numPr>
        <w:autoSpaceDE/>
        <w:autoSpaceDN/>
        <w:adjustRightInd/>
        <w:spacing w:before="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D3A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bookmarkStart w:id="0" w:name="_GoBack"/>
      <w:bookmarkEnd w:id="0"/>
      <w:r w:rsidRPr="00B35D3A">
        <w:rPr>
          <w:rFonts w:ascii="Times New Roman" w:eastAsia="Calibri" w:hAnsi="Times New Roman" w:cs="Times New Roman"/>
          <w:sz w:val="28"/>
          <w:szCs w:val="28"/>
        </w:rPr>
        <w:t>Муниципального общеобразовательного бюджетного учреждения «Средняя общеобразовательная школа №57 г</w:t>
      </w:r>
      <w:proofErr w:type="gramStart"/>
      <w:r w:rsidRPr="00B35D3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35D3A">
        <w:rPr>
          <w:rFonts w:ascii="Times New Roman" w:eastAsia="Calibri" w:hAnsi="Times New Roman" w:cs="Times New Roman"/>
          <w:sz w:val="28"/>
          <w:szCs w:val="28"/>
        </w:rPr>
        <w:t xml:space="preserve">очи имени Героя Советского Союза </w:t>
      </w:r>
      <w:proofErr w:type="spellStart"/>
      <w:r w:rsidRPr="00B35D3A">
        <w:rPr>
          <w:rFonts w:ascii="Times New Roman" w:eastAsia="Calibri" w:hAnsi="Times New Roman" w:cs="Times New Roman"/>
          <w:sz w:val="28"/>
          <w:szCs w:val="28"/>
        </w:rPr>
        <w:t>Чекменева</w:t>
      </w:r>
      <w:proofErr w:type="spellEnd"/>
      <w:r w:rsidRPr="00B35D3A">
        <w:rPr>
          <w:rFonts w:ascii="Times New Roman" w:eastAsia="Calibri" w:hAnsi="Times New Roman" w:cs="Times New Roman"/>
          <w:sz w:val="28"/>
          <w:szCs w:val="28"/>
        </w:rPr>
        <w:t xml:space="preserve"> Григория Анатольевича».</w:t>
      </w:r>
    </w:p>
    <w:p w:rsidR="00DD378D" w:rsidRDefault="00DD378D">
      <w:pPr>
        <w:spacing w:after="0" w:line="240" w:lineRule="auto"/>
        <w:jc w:val="both"/>
        <w:rPr>
          <w:noProof/>
          <w:sz w:val="28"/>
          <w:szCs w:val="28"/>
        </w:rPr>
      </w:pPr>
    </w:p>
    <w:p w:rsidR="00DD378D" w:rsidRDefault="00DD378D" w:rsidP="00DD378D">
      <w:pPr>
        <w:tabs>
          <w:tab w:val="left" w:pos="4276"/>
        </w:tabs>
        <w:spacing w:after="0" w:line="276" w:lineRule="auto"/>
        <w:ind w:firstLine="426"/>
        <w:rPr>
          <w:b/>
          <w:bCs/>
          <w:sz w:val="28"/>
          <w:szCs w:val="28"/>
          <w:lang w:bidi="en-US"/>
        </w:rPr>
      </w:pPr>
      <w:r w:rsidRPr="00BC35B5">
        <w:rPr>
          <w:b/>
          <w:bCs/>
          <w:sz w:val="28"/>
          <w:szCs w:val="28"/>
          <w:lang w:bidi="en-US"/>
        </w:rPr>
        <w:t>Раздел 1. Целевой</w:t>
      </w:r>
      <w:r>
        <w:rPr>
          <w:b/>
          <w:bCs/>
          <w:sz w:val="28"/>
          <w:szCs w:val="28"/>
          <w:lang w:bidi="en-US"/>
        </w:rPr>
        <w:tab/>
      </w:r>
    </w:p>
    <w:p w:rsidR="00DD378D" w:rsidRPr="00AB1C24" w:rsidRDefault="00DD378D" w:rsidP="00DD378D">
      <w:pPr>
        <w:tabs>
          <w:tab w:val="left" w:pos="851"/>
        </w:tabs>
        <w:ind w:firstLine="709"/>
        <w:jc w:val="both"/>
        <w:rPr>
          <w:sz w:val="28"/>
        </w:rPr>
      </w:pPr>
      <w:r w:rsidRPr="00AB1C24">
        <w:rPr>
          <w:sz w:val="28"/>
        </w:rPr>
        <w:t xml:space="preserve">Участниками образовательных отношений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AB1C24">
        <w:rPr>
          <w:sz w:val="28"/>
        </w:rPr>
        <w:t>обучающихся</w:t>
      </w:r>
      <w:proofErr w:type="gramEnd"/>
      <w:r w:rsidRPr="00AB1C24">
        <w:rPr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DD378D" w:rsidRDefault="00DD378D" w:rsidP="00DD378D">
      <w:pPr>
        <w:tabs>
          <w:tab w:val="left" w:pos="851"/>
        </w:tabs>
        <w:ind w:firstLine="709"/>
        <w:jc w:val="both"/>
        <w:rPr>
          <w:sz w:val="28"/>
        </w:rPr>
      </w:pPr>
      <w:r w:rsidRPr="00AB1C24">
        <w:rPr>
          <w:sz w:val="28"/>
        </w:rPr>
        <w:t>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</w:t>
      </w:r>
      <w:r w:rsidRPr="00D1313A">
        <w:rPr>
          <w:sz w:val="28"/>
        </w:rPr>
        <w:t xml:space="preserve"> </w:t>
      </w:r>
      <w:r w:rsidRPr="00AB1C24">
        <w:rPr>
          <w:sz w:val="28"/>
        </w:rPr>
        <w:t>общества, готовой к мирному созиданию и защите Родины.</w:t>
      </w:r>
      <w:r w:rsidRPr="00D1313A">
        <w:rPr>
          <w:sz w:val="28"/>
        </w:rPr>
        <w:t xml:space="preserve"> </w:t>
      </w:r>
      <w:bookmarkStart w:id="1" w:name="_Hlk107041641"/>
      <w:bookmarkEnd w:id="1"/>
    </w:p>
    <w:p w:rsidR="00DD378D" w:rsidRPr="00AB1C24" w:rsidRDefault="00DD378D" w:rsidP="00DD378D">
      <w:pPr>
        <w:pStyle w:val="2"/>
        <w:rPr>
          <w:rFonts w:ascii="Times New Roman" w:hAnsi="Times New Roman" w:cs="Times New Roman"/>
          <w:b w:val="0"/>
          <w:color w:val="auto"/>
          <w:sz w:val="28"/>
        </w:rPr>
      </w:pPr>
      <w:bookmarkStart w:id="2" w:name="_Toc114039449"/>
      <w:r w:rsidRPr="00AB1C24">
        <w:rPr>
          <w:rFonts w:ascii="Times New Roman" w:hAnsi="Times New Roman" w:cs="Times New Roman"/>
          <w:color w:val="auto"/>
          <w:sz w:val="28"/>
        </w:rPr>
        <w:t xml:space="preserve">1.1 Цель и задачи воспитания </w:t>
      </w:r>
      <w:proofErr w:type="gramStart"/>
      <w:r w:rsidRPr="00AB1C24">
        <w:rPr>
          <w:rFonts w:ascii="Times New Roman" w:hAnsi="Times New Roman" w:cs="Times New Roman"/>
          <w:color w:val="auto"/>
          <w:sz w:val="28"/>
        </w:rPr>
        <w:t>обучающихся</w:t>
      </w:r>
      <w:bookmarkEnd w:id="2"/>
      <w:proofErr w:type="gramEnd"/>
    </w:p>
    <w:p w:rsidR="00DD378D" w:rsidRDefault="00DD378D" w:rsidP="00DD378D">
      <w:pPr>
        <w:spacing w:after="0" w:line="276" w:lineRule="auto"/>
        <w:rPr>
          <w:b/>
          <w:bCs/>
          <w:sz w:val="28"/>
          <w:szCs w:val="28"/>
          <w:lang w:bidi="en-US"/>
        </w:rPr>
      </w:pPr>
    </w:p>
    <w:p w:rsidR="00DD378D" w:rsidRPr="00AB1C24" w:rsidRDefault="00DD378D" w:rsidP="00DD378D">
      <w:pPr>
        <w:ind w:firstLine="709"/>
        <w:jc w:val="both"/>
        <w:rPr>
          <w:sz w:val="28"/>
        </w:rPr>
      </w:pPr>
      <w:r w:rsidRPr="00AB1C24">
        <w:rPr>
          <w:sz w:val="28"/>
        </w:rPr>
        <w:t xml:space="preserve">Современный российский национальный воспитательный идеал </w:t>
      </w:r>
      <w:proofErr w:type="gramStart"/>
      <w:r w:rsidRPr="00AB1C24">
        <w:rPr>
          <w:sz w:val="28"/>
        </w:rPr>
        <w:t>—в</w:t>
      </w:r>
      <w:proofErr w:type="gramEnd"/>
      <w:r w:rsidRPr="00AB1C24">
        <w:rPr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DD378D" w:rsidRPr="00AB1C24" w:rsidRDefault="00DD378D" w:rsidP="00DD378D">
      <w:pPr>
        <w:ind w:firstLine="709"/>
        <w:jc w:val="both"/>
        <w:rPr>
          <w:sz w:val="28"/>
        </w:rPr>
      </w:pPr>
      <w:proofErr w:type="gramStart"/>
      <w:r w:rsidRPr="00AB1C24">
        <w:rPr>
          <w:sz w:val="28"/>
        </w:rPr>
        <w:lastRenderedPageBreak/>
        <w:t xml:space="preserve">В соответствии с этим идеалом и нормативными правовыми актами Российской Федерации в сфере образования </w:t>
      </w:r>
      <w:r w:rsidRPr="00AB1C24">
        <w:rPr>
          <w:b/>
          <w:sz w:val="28"/>
        </w:rPr>
        <w:t>цель воспитания</w:t>
      </w:r>
      <w:r w:rsidRPr="00AB1C24">
        <w:rPr>
          <w:sz w:val="28"/>
        </w:rPr>
        <w:t xml:space="preserve"> обучающихся в 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AB1C24">
        <w:rPr>
          <w:sz w:val="28"/>
        </w:rPr>
        <w:t>социокультурных</w:t>
      </w:r>
      <w:proofErr w:type="spellEnd"/>
      <w:r w:rsidRPr="00AB1C24">
        <w:rPr>
          <w:sz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AB1C24">
        <w:rPr>
          <w:sz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D378D" w:rsidRPr="00AB1C24" w:rsidRDefault="00DD378D" w:rsidP="00DD378D">
      <w:pPr>
        <w:tabs>
          <w:tab w:val="left" w:pos="851"/>
        </w:tabs>
        <w:ind w:firstLine="709"/>
        <w:jc w:val="both"/>
        <w:rPr>
          <w:sz w:val="28"/>
        </w:rPr>
      </w:pPr>
      <w:proofErr w:type="gramStart"/>
      <w:r w:rsidRPr="00AB1C24">
        <w:rPr>
          <w:b/>
          <w:sz w:val="28"/>
        </w:rPr>
        <w:t>Задачи воспитания</w:t>
      </w:r>
      <w:r w:rsidRPr="00AB1C24">
        <w:rPr>
          <w:sz w:val="28"/>
        </w:rPr>
        <w:t xml:space="preserve"> обучающихся в 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AB1C24">
        <w:rPr>
          <w:sz w:val="28"/>
        </w:rPr>
        <w:t>социокультурного</w:t>
      </w:r>
      <w:proofErr w:type="spellEnd"/>
      <w:r w:rsidRPr="00AB1C24">
        <w:rPr>
          <w:sz w:val="28"/>
        </w:rPr>
        <w:t xml:space="preserve"> опыта поведения, общения, межличностных и социальных отношений, применения полученных знаний.</w:t>
      </w:r>
      <w:proofErr w:type="gramEnd"/>
      <w:r w:rsidRPr="00AB1C24">
        <w:rPr>
          <w:sz w:val="28"/>
        </w:rPr>
        <w:t xml:space="preserve"> Личностные результаты освоения, </w:t>
      </w:r>
      <w:proofErr w:type="gramStart"/>
      <w:r w:rsidRPr="00AB1C24">
        <w:rPr>
          <w:sz w:val="28"/>
        </w:rPr>
        <w:t>обучающимися</w:t>
      </w:r>
      <w:proofErr w:type="gramEnd"/>
      <w:r w:rsidRPr="00AB1C24">
        <w:rPr>
          <w:sz w:val="28"/>
        </w:rPr>
        <w:t xml:space="preserve">, общеобразовательных программ включают осознание российской гражданской идентичности, </w:t>
      </w:r>
      <w:proofErr w:type="spellStart"/>
      <w:r w:rsidRPr="00AB1C24">
        <w:rPr>
          <w:sz w:val="28"/>
        </w:rPr>
        <w:t>сформированность</w:t>
      </w:r>
      <w:proofErr w:type="spellEnd"/>
      <w:r w:rsidRPr="00AB1C24">
        <w:rPr>
          <w:sz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AB1C24">
        <w:rPr>
          <w:sz w:val="28"/>
        </w:rPr>
        <w:t>сформированность</w:t>
      </w:r>
      <w:proofErr w:type="spellEnd"/>
      <w:r w:rsidRPr="00AB1C24">
        <w:rPr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D378D" w:rsidRPr="00AB1C24" w:rsidRDefault="00DD378D" w:rsidP="00DD378D">
      <w:pPr>
        <w:pStyle w:val="2"/>
        <w:tabs>
          <w:tab w:val="left" w:pos="5715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_Toc114039450"/>
      <w:r w:rsidRPr="00AB1C24">
        <w:rPr>
          <w:rFonts w:ascii="Times New Roman" w:hAnsi="Times New Roman" w:cs="Times New Roman"/>
          <w:color w:val="000000" w:themeColor="text1"/>
          <w:sz w:val="28"/>
          <w:szCs w:val="28"/>
        </w:rPr>
        <w:t>1.2 Направления воспитания</w:t>
      </w:r>
      <w:bookmarkEnd w:id="3"/>
      <w:r w:rsidRPr="00AB1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C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D378D" w:rsidRPr="00AB1C24" w:rsidRDefault="00DD378D" w:rsidP="00DD378D">
      <w:pPr>
        <w:ind w:firstLine="709"/>
        <w:jc w:val="both"/>
        <w:rPr>
          <w:sz w:val="28"/>
        </w:rPr>
      </w:pPr>
      <w:r w:rsidRPr="00AB1C24">
        <w:rPr>
          <w:sz w:val="28"/>
        </w:rPr>
        <w:t>Программа реализуется в единстве учебной и воспитательной деятельности образовательной организации по основным направлениям воспитания:</w:t>
      </w:r>
    </w:p>
    <w:p w:rsidR="00DD378D" w:rsidRPr="00AB1C24" w:rsidRDefault="00DD378D" w:rsidP="00DD378D">
      <w:pPr>
        <w:numPr>
          <w:ilvl w:val="0"/>
          <w:numId w:val="10"/>
        </w:numPr>
        <w:tabs>
          <w:tab w:val="left" w:pos="98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</w:rPr>
      </w:pPr>
      <w:r w:rsidRPr="00AB1C24">
        <w:rPr>
          <w:b/>
          <w:sz w:val="28"/>
        </w:rPr>
        <w:t xml:space="preserve">гражданское воспитание </w:t>
      </w:r>
      <w:r w:rsidRPr="00AB1C24">
        <w:rPr>
          <w:bCs/>
          <w:sz w:val="28"/>
        </w:rPr>
        <w:t xml:space="preserve">— </w:t>
      </w:r>
      <w:r w:rsidRPr="00AB1C24">
        <w:rPr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DD378D" w:rsidRPr="00AB1C24" w:rsidRDefault="00DD378D" w:rsidP="00DD378D">
      <w:pPr>
        <w:numPr>
          <w:ilvl w:val="0"/>
          <w:numId w:val="10"/>
        </w:numPr>
        <w:tabs>
          <w:tab w:val="left" w:pos="98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</w:rPr>
      </w:pPr>
      <w:r w:rsidRPr="00AB1C24">
        <w:rPr>
          <w:b/>
          <w:sz w:val="28"/>
        </w:rPr>
        <w:t xml:space="preserve">патриотическое воспитание </w:t>
      </w:r>
      <w:r w:rsidRPr="00AB1C24">
        <w:rPr>
          <w:bCs/>
          <w:sz w:val="28"/>
        </w:rPr>
        <w:t xml:space="preserve">— </w:t>
      </w:r>
      <w:r w:rsidRPr="00AB1C24">
        <w:rPr>
          <w:sz w:val="28"/>
        </w:rPr>
        <w:t xml:space="preserve">воспитание любви к родному краю, Родине, своему народу, уважения к другим народам России; историческое </w:t>
      </w:r>
      <w:r w:rsidRPr="00AB1C24">
        <w:rPr>
          <w:sz w:val="28"/>
        </w:rPr>
        <w:lastRenderedPageBreak/>
        <w:t>просвещение, формирование российского национального исторического сознания, российской культурной идентичности;</w:t>
      </w:r>
    </w:p>
    <w:p w:rsidR="00DD378D" w:rsidRPr="00AB1C24" w:rsidRDefault="00DD378D" w:rsidP="00DD378D">
      <w:pPr>
        <w:numPr>
          <w:ilvl w:val="0"/>
          <w:numId w:val="10"/>
        </w:numPr>
        <w:tabs>
          <w:tab w:val="left" w:pos="98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</w:rPr>
      </w:pPr>
      <w:r w:rsidRPr="00AB1C24">
        <w:rPr>
          <w:b/>
          <w:sz w:val="28"/>
        </w:rPr>
        <w:t xml:space="preserve">духовно-нравственное воспитание </w:t>
      </w:r>
      <w:r w:rsidRPr="00AB1C24">
        <w:rPr>
          <w:bCs/>
          <w:sz w:val="28"/>
        </w:rPr>
        <w:t>—</w:t>
      </w:r>
      <w:r w:rsidRPr="00AB1C24">
        <w:rPr>
          <w:sz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DD378D" w:rsidRPr="00AB1C24" w:rsidRDefault="00DD378D" w:rsidP="00DD378D">
      <w:pPr>
        <w:numPr>
          <w:ilvl w:val="0"/>
          <w:numId w:val="10"/>
        </w:numPr>
        <w:tabs>
          <w:tab w:val="left" w:pos="98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</w:rPr>
      </w:pPr>
      <w:r w:rsidRPr="00AB1C24">
        <w:rPr>
          <w:b/>
          <w:sz w:val="28"/>
        </w:rPr>
        <w:t xml:space="preserve">эстетическое воспитание </w:t>
      </w:r>
      <w:r w:rsidRPr="00AB1C24">
        <w:rPr>
          <w:bCs/>
          <w:sz w:val="28"/>
        </w:rPr>
        <w:t>—</w:t>
      </w:r>
      <w:r w:rsidRPr="00AB1C24">
        <w:rPr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D378D" w:rsidRPr="00AB1C24" w:rsidRDefault="00DD378D" w:rsidP="00DD378D">
      <w:pPr>
        <w:numPr>
          <w:ilvl w:val="0"/>
          <w:numId w:val="10"/>
        </w:numPr>
        <w:tabs>
          <w:tab w:val="left" w:pos="98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</w:rPr>
      </w:pPr>
      <w:r w:rsidRPr="00AB1C24">
        <w:rPr>
          <w:b/>
          <w:sz w:val="28"/>
        </w:rPr>
        <w:t>физическое воспитание</w:t>
      </w:r>
      <w:r w:rsidRPr="00AB1C24">
        <w:rPr>
          <w:sz w:val="28"/>
        </w:rPr>
        <w:t>,</w:t>
      </w:r>
      <w:r w:rsidRPr="00AB1C24">
        <w:rPr>
          <w:b/>
          <w:sz w:val="28"/>
        </w:rPr>
        <w:t xml:space="preserve"> формирование культуры здорового образа жизни и эмоционального благополучия </w:t>
      </w:r>
      <w:r w:rsidRPr="00AB1C24">
        <w:rPr>
          <w:bCs/>
          <w:sz w:val="28"/>
        </w:rPr>
        <w:t xml:space="preserve">— </w:t>
      </w:r>
      <w:r w:rsidRPr="00AB1C24">
        <w:rPr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D378D" w:rsidRPr="00AB1C24" w:rsidRDefault="00DD378D" w:rsidP="00DD378D">
      <w:pPr>
        <w:numPr>
          <w:ilvl w:val="0"/>
          <w:numId w:val="10"/>
        </w:numPr>
        <w:tabs>
          <w:tab w:val="left" w:pos="98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</w:rPr>
      </w:pPr>
      <w:r w:rsidRPr="00AB1C24">
        <w:rPr>
          <w:b/>
          <w:sz w:val="28"/>
        </w:rPr>
        <w:t>трудовое воспитание</w:t>
      </w:r>
      <w:r w:rsidRPr="00AB1C24">
        <w:rPr>
          <w:bCs/>
          <w:sz w:val="28"/>
        </w:rPr>
        <w:t xml:space="preserve"> —</w:t>
      </w:r>
      <w:r w:rsidRPr="00AB1C24">
        <w:rPr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D378D" w:rsidRPr="00AB1C24" w:rsidRDefault="00DD378D" w:rsidP="00DD378D">
      <w:pPr>
        <w:numPr>
          <w:ilvl w:val="0"/>
          <w:numId w:val="10"/>
        </w:numPr>
        <w:tabs>
          <w:tab w:val="left" w:pos="98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</w:rPr>
      </w:pPr>
      <w:r w:rsidRPr="00AB1C24">
        <w:rPr>
          <w:b/>
          <w:sz w:val="28"/>
        </w:rPr>
        <w:t>экологическое воспитание</w:t>
      </w:r>
      <w:r w:rsidRPr="00AB1C24">
        <w:rPr>
          <w:bCs/>
          <w:sz w:val="28"/>
        </w:rPr>
        <w:t xml:space="preserve"> —</w:t>
      </w:r>
      <w:r w:rsidRPr="00AB1C24">
        <w:rPr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D378D" w:rsidRPr="00AB1C24" w:rsidRDefault="00DD378D" w:rsidP="00DD378D">
      <w:pPr>
        <w:numPr>
          <w:ilvl w:val="0"/>
          <w:numId w:val="10"/>
        </w:numPr>
        <w:tabs>
          <w:tab w:val="left" w:pos="98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</w:rPr>
      </w:pPr>
      <w:r w:rsidRPr="00AB1C24">
        <w:rPr>
          <w:b/>
          <w:sz w:val="28"/>
        </w:rPr>
        <w:t xml:space="preserve">ценности научного познания </w:t>
      </w:r>
      <w:r w:rsidRPr="00AB1C24">
        <w:rPr>
          <w:bCs/>
          <w:sz w:val="28"/>
        </w:rPr>
        <w:t xml:space="preserve">— </w:t>
      </w:r>
      <w:r w:rsidRPr="00AB1C24">
        <w:rPr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DD378D" w:rsidRDefault="00DD378D" w:rsidP="00DD378D">
      <w:pPr>
        <w:spacing w:after="0" w:line="276" w:lineRule="auto"/>
        <w:rPr>
          <w:b/>
          <w:bCs/>
          <w:sz w:val="28"/>
          <w:szCs w:val="28"/>
          <w:lang w:bidi="en-US"/>
        </w:rPr>
      </w:pPr>
    </w:p>
    <w:p w:rsidR="00DD378D" w:rsidRPr="00AB1C24" w:rsidRDefault="00DD378D" w:rsidP="00DD378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AB1C24">
        <w:rPr>
          <w:rFonts w:ascii="Times New Roman" w:hAnsi="Times New Roman" w:cs="Times New Roman"/>
          <w:color w:val="auto"/>
          <w:sz w:val="28"/>
        </w:rPr>
        <w:t xml:space="preserve">1.3 Целевые ориентиры результатов воспитания </w:t>
      </w:r>
    </w:p>
    <w:p w:rsidR="00DD378D" w:rsidRPr="00AB1C24" w:rsidRDefault="00DD378D" w:rsidP="00DD378D">
      <w:pPr>
        <w:jc w:val="both"/>
        <w:rPr>
          <w:rFonts w:eastAsia="Calibri"/>
          <w:sz w:val="28"/>
          <w:szCs w:val="28"/>
        </w:rPr>
      </w:pPr>
      <w:proofErr w:type="gramStart"/>
      <w:r w:rsidRPr="00AB1C24">
        <w:rPr>
          <w:rFonts w:eastAsia="Calibri"/>
          <w:sz w:val="28"/>
          <w:szCs w:val="28"/>
        </w:rPr>
        <w:t>Основные целевые ориентиры воспитания в программе определяются также в соответствии с предметными направленностями разрабатываемых программ и приоритетами, заданными «Концепцией развития дополнительного образования детей до 2030 года»; они направлены на воспитание, формирование: готовности к защите Российского Отечества; осознанного опыта выполнения гражданских обязанностей; гражданского участия в  жизни своего поселения; неприятия дискриминации, экстремизма, терроризма, коррупции;</w:t>
      </w:r>
      <w:proofErr w:type="gramEnd"/>
      <w:r w:rsidRPr="00AB1C24">
        <w:rPr>
          <w:rFonts w:eastAsia="Calibri"/>
          <w:sz w:val="28"/>
          <w:szCs w:val="28"/>
        </w:rPr>
        <w:t xml:space="preserve"> </w:t>
      </w:r>
      <w:proofErr w:type="gramStart"/>
      <w:r w:rsidRPr="00AB1C24">
        <w:rPr>
          <w:rFonts w:eastAsia="Calibri"/>
          <w:sz w:val="28"/>
          <w:szCs w:val="28"/>
        </w:rPr>
        <w:t xml:space="preserve">национального, этнокультурного самосознания; ценностного отношения к отечественной культуре; уважения к старшим, людям труда, педагогам, сверстникам; способности к командной деятельности; готовности к анализу и 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</w:t>
      </w:r>
      <w:r w:rsidRPr="00AB1C24">
        <w:rPr>
          <w:rFonts w:eastAsia="Calibri"/>
          <w:sz w:val="28"/>
          <w:szCs w:val="28"/>
        </w:rPr>
        <w:lastRenderedPageBreak/>
        <w:t>опыта социально значимой деятельности</w:t>
      </w:r>
      <w:r>
        <w:rPr>
          <w:rFonts w:eastAsia="Calibri"/>
          <w:sz w:val="28"/>
          <w:szCs w:val="28"/>
        </w:rPr>
        <w:t>.</w:t>
      </w:r>
      <w:proofErr w:type="gramEnd"/>
    </w:p>
    <w:p w:rsidR="00DD378D" w:rsidRPr="00AB1C24" w:rsidRDefault="00DD378D" w:rsidP="00DD378D"/>
    <w:p w:rsidR="00DD378D" w:rsidRPr="00BC35B5" w:rsidRDefault="00DD378D" w:rsidP="00DD378D">
      <w:pPr>
        <w:spacing w:after="0" w:line="276" w:lineRule="auto"/>
        <w:rPr>
          <w:b/>
          <w:bCs/>
          <w:sz w:val="28"/>
          <w:szCs w:val="28"/>
          <w:lang w:bidi="en-US"/>
        </w:rPr>
      </w:pPr>
    </w:p>
    <w:p w:rsidR="005919AB" w:rsidRDefault="00DD378D">
      <w:pPr>
        <w:pStyle w:val="a7"/>
        <w:tabs>
          <w:tab w:val="left" w:pos="681"/>
        </w:tabs>
        <w:ind w:left="680" w:firstLine="0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Раздел 2. Содержательный</w:t>
      </w:r>
    </w:p>
    <w:p w:rsidR="005919AB" w:rsidRDefault="005919AB">
      <w:pPr>
        <w:pStyle w:val="a7"/>
        <w:tabs>
          <w:tab w:val="left" w:pos="681"/>
        </w:tabs>
        <w:ind w:left="680" w:firstLine="0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5919AB" w:rsidRDefault="005919AB">
      <w:pPr>
        <w:pStyle w:val="a7"/>
        <w:tabs>
          <w:tab w:val="left" w:pos="681"/>
        </w:tabs>
        <w:ind w:left="0" w:firstLine="0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1. Общие сведения о мире животных (2ч)</w:t>
      </w:r>
    </w:p>
    <w:p w:rsidR="005919AB" w:rsidRDefault="005919AB">
      <w:pPr>
        <w:spacing w:after="0" w:line="240" w:lineRule="auto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2. Строение тела животных (8ч)</w:t>
      </w:r>
    </w:p>
    <w:p w:rsidR="005919AB" w:rsidRDefault="005919AB">
      <w:pPr>
        <w:pStyle w:val="TableParagraph"/>
        <w:spacing w:before="45" w:after="0" w:line="240" w:lineRule="auto"/>
        <w:ind w:left="11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Клетка. Наука цитология. Строение животной клетки: размеры и формы, клеточные структуры, их роль в жизнедеятельности клетки.</w:t>
      </w:r>
    </w:p>
    <w:p w:rsidR="005919AB" w:rsidRDefault="005919AB">
      <w:pPr>
        <w:pStyle w:val="TableParagraph"/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Сходство и различия строения животной и растительной клеток</w:t>
      </w:r>
    </w:p>
    <w:p w:rsidR="005919AB" w:rsidRDefault="005919AB">
      <w:pPr>
        <w:pStyle w:val="TableParagraph"/>
        <w:spacing w:before="52" w:after="0" w:line="240" w:lineRule="auto"/>
        <w:ind w:left="11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Ткани, органы и системы органов</w:t>
      </w:r>
    </w:p>
    <w:p w:rsidR="005919AB" w:rsidRDefault="005919AB">
      <w:pPr>
        <w:pStyle w:val="TableParagraph"/>
        <w:spacing w:after="0" w:line="240" w:lineRule="auto"/>
        <w:ind w:left="113" w:right="14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Ткани: эпителиальные, соединительные, мышечные, нервные, их характерные признаки. Органы и системы органов, особенности строения и функций.</w:t>
      </w:r>
    </w:p>
    <w:p w:rsidR="005919AB" w:rsidRDefault="005919AB">
      <w:pPr>
        <w:pStyle w:val="TableParagraph"/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Типы симметрии животного, их связь с образом жизни.</w:t>
      </w:r>
    </w:p>
    <w:p w:rsidR="005919AB" w:rsidRDefault="005919AB">
      <w:pPr>
        <w:pStyle w:val="TableParagraph"/>
        <w:spacing w:after="0" w:line="240" w:lineRule="auto"/>
        <w:jc w:val="both"/>
        <w:rPr>
          <w:noProof/>
          <w:sz w:val="28"/>
          <w:szCs w:val="28"/>
        </w:rPr>
      </w:pPr>
    </w:p>
    <w:p w:rsidR="005919AB" w:rsidRDefault="005919AB">
      <w:pPr>
        <w:pStyle w:val="TableParagraph"/>
        <w:spacing w:after="0" w:line="240" w:lineRule="auto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3. Подцарство Простейшие, или Одноклеточные (12ч)</w:t>
      </w:r>
    </w:p>
    <w:p w:rsidR="005919AB" w:rsidRDefault="005919AB">
      <w:pPr>
        <w:pStyle w:val="TableParagraph"/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Тип Саркодовые. Среда обитания, внешнее строение. Строение и жизнедеятельность саркодовых на примере амёбы протея. Разнообразие саркодовых</w:t>
      </w:r>
    </w:p>
    <w:p w:rsidR="005919AB" w:rsidRDefault="005919AB">
      <w:pPr>
        <w:pStyle w:val="TableParagraph"/>
        <w:spacing w:before="52" w:after="0" w:line="240" w:lineRule="auto"/>
        <w:ind w:left="110" w:right="23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Тип Саркодовые и жгутиконосцы.</w:t>
      </w:r>
    </w:p>
    <w:p w:rsidR="005919AB" w:rsidRDefault="005919AB">
      <w:pPr>
        <w:pStyle w:val="TableParagraph"/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Класс Жгутиконосцы</w:t>
      </w:r>
    </w:p>
    <w:p w:rsidR="005919AB" w:rsidRDefault="005919AB">
      <w:pPr>
        <w:pStyle w:val="TableParagraph"/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</w:r>
    </w:p>
    <w:p w:rsidR="005919AB" w:rsidRDefault="005919AB">
      <w:pPr>
        <w:pStyle w:val="TableParagraph"/>
        <w:spacing w:after="0" w:line="240" w:lineRule="auto"/>
        <w:jc w:val="both"/>
        <w:rPr>
          <w:noProof/>
          <w:sz w:val="28"/>
          <w:szCs w:val="28"/>
        </w:rPr>
      </w:pPr>
    </w:p>
    <w:p w:rsidR="005919AB" w:rsidRDefault="005919AB">
      <w:pPr>
        <w:pStyle w:val="TableParagraph"/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Тип Инфузории</w:t>
      </w:r>
    </w:p>
    <w:p w:rsidR="005919AB" w:rsidRDefault="005919AB">
      <w:pPr>
        <w:pStyle w:val="TableParagraph"/>
        <w:spacing w:before="52" w:line="240" w:lineRule="auto"/>
        <w:ind w:left="113" w:right="1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Среда обитания, строение и передвижение на примере инфузории-ту- фельки. Связь усложнения строения инфузорий с процессами их жизне- деятельности. Разнообразие инфузорий.</w:t>
      </w:r>
    </w:p>
    <w:p w:rsidR="005919AB" w:rsidRDefault="005919AB">
      <w:pPr>
        <w:pStyle w:val="TableParagraph"/>
        <w:spacing w:before="49" w:line="240" w:lineRule="auto"/>
        <w:ind w:left="110"/>
        <w:jc w:val="both"/>
        <w:rPr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>Лабораторная работа № 1</w:t>
      </w:r>
      <w:r>
        <w:rPr>
          <w:noProof/>
          <w:sz w:val="28"/>
          <w:szCs w:val="28"/>
        </w:rPr>
        <w:t>«Строение и передвижение инфузории-ту- фельки»</w:t>
      </w:r>
    </w:p>
    <w:p w:rsidR="005919AB" w:rsidRDefault="005919AB">
      <w:pPr>
        <w:pStyle w:val="TableParagraph"/>
        <w:spacing w:before="49" w:line="240" w:lineRule="auto"/>
        <w:ind w:left="110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4. Подцарство Многоклеточные (8ч)</w:t>
      </w:r>
    </w:p>
    <w:p w:rsidR="005919AB" w:rsidRDefault="005919AB">
      <w:pPr>
        <w:pStyle w:val="TableParagraph"/>
        <w:spacing w:before="49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Общая характеристика многоклеточных животных. Тип Кишечнополостные.</w:t>
      </w:r>
    </w:p>
    <w:p w:rsidR="005919AB" w:rsidRDefault="005919AB">
      <w:pPr>
        <w:pStyle w:val="TableParagraph"/>
        <w:spacing w:before="49" w:line="240" w:lineRule="auto"/>
        <w:ind w:left="11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Строение и жизнедеятельность</w:t>
      </w:r>
    </w:p>
    <w:p w:rsidR="005919AB" w:rsidRDefault="005919AB">
      <w:pPr>
        <w:pStyle w:val="TableParagraph"/>
        <w:spacing w:before="49" w:line="240" w:lineRule="auto"/>
        <w:ind w:left="11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Общие черты строения. Гидра — одиночный полип. Среда обитания, внешнее и внутреннее строение.</w:t>
      </w:r>
    </w:p>
    <w:p w:rsidR="005919AB" w:rsidRDefault="005919AB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Особенности жизнедеятельности, уровень организации в сравнении с </w:t>
      </w:r>
      <w:r>
        <w:rPr>
          <w:noProof/>
          <w:sz w:val="28"/>
          <w:szCs w:val="28"/>
        </w:rPr>
        <w:lastRenderedPageBreak/>
        <w:t>простейшими</w:t>
      </w:r>
    </w:p>
    <w:p w:rsidR="005919AB" w:rsidRDefault="005919AB">
      <w:pPr>
        <w:pStyle w:val="TableParagraph"/>
        <w:spacing w:line="240" w:lineRule="auto"/>
        <w:ind w:left="113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5. Типы Плоские черви, Круглые черви, Кольчатые черви (10ч)</w:t>
      </w:r>
    </w:p>
    <w:p w:rsidR="005919AB" w:rsidRDefault="005919AB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Тип Кольчатые черви. Общая характеристика. Класс Многощетинковые черви</w:t>
      </w:r>
    </w:p>
    <w:p w:rsidR="005919AB" w:rsidRDefault="005919AB">
      <w:pPr>
        <w:pStyle w:val="TableParagraph"/>
        <w:spacing w:before="52" w:line="240" w:lineRule="auto"/>
        <w:ind w:left="11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Места обитания, строение и жизнедеятельностьсистем внутренних органов. Уровни организации органов чувств свободноживущих кольчатых червей и паразитических круглых червей</w:t>
      </w:r>
    </w:p>
    <w:p w:rsidR="005919AB" w:rsidRDefault="005919AB">
      <w:pPr>
        <w:pStyle w:val="TableParagraph"/>
        <w:spacing w:before="7" w:line="240" w:lineRule="auto"/>
        <w:ind w:left="110"/>
        <w:jc w:val="both"/>
        <w:rPr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 xml:space="preserve">Лабораторная работа № 2 </w:t>
      </w:r>
      <w:r>
        <w:rPr>
          <w:noProof/>
          <w:sz w:val="28"/>
          <w:szCs w:val="28"/>
        </w:rPr>
        <w:t>«Внешнее строение дождевого червя, его передвижение, раздражимость».</w:t>
      </w:r>
    </w:p>
    <w:p w:rsidR="005919AB" w:rsidRDefault="005919AB">
      <w:pPr>
        <w:pStyle w:val="TableParagraph"/>
        <w:spacing w:line="240" w:lineRule="auto"/>
        <w:jc w:val="both"/>
        <w:rPr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 xml:space="preserve">Лабораторная работа № 3 (по усмотрению учителя) </w:t>
      </w:r>
      <w:r>
        <w:rPr>
          <w:noProof/>
          <w:sz w:val="28"/>
          <w:szCs w:val="28"/>
        </w:rPr>
        <w:t>«Внутреннее строение дождевого червя».</w:t>
      </w:r>
    </w:p>
    <w:p w:rsidR="005919AB" w:rsidRDefault="005919AB">
      <w:pPr>
        <w:pStyle w:val="TableParagraph"/>
        <w:spacing w:line="240" w:lineRule="auto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6. Тип Моллюски (10ч)</w:t>
      </w:r>
    </w:p>
    <w:p w:rsidR="005919AB" w:rsidRDefault="005919AB">
      <w:pPr>
        <w:pStyle w:val="TableParagraph"/>
        <w:spacing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Класс Двустворчатые моллюски. Среда обитания, внешнее строение на приме- ре беззубки. Строение и функции систем внутренних органов. Особенности размножения и развития. Роль в природе и значение для человека.</w:t>
      </w:r>
    </w:p>
    <w:p w:rsidR="005919AB" w:rsidRDefault="005919AB">
      <w:pPr>
        <w:pStyle w:val="TableParagraph"/>
        <w:spacing w:before="61" w:line="240" w:lineRule="auto"/>
        <w:ind w:left="113"/>
        <w:jc w:val="both"/>
        <w:rPr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 xml:space="preserve">Лабораторная работа № 4 </w:t>
      </w:r>
      <w:r>
        <w:rPr>
          <w:noProof/>
          <w:sz w:val="28"/>
          <w:szCs w:val="28"/>
        </w:rPr>
        <w:t>«Внешнее строение раковин пресноводных и морских моллюсков»</w:t>
      </w:r>
    </w:p>
    <w:p w:rsidR="005919AB" w:rsidRDefault="005919AB">
      <w:pPr>
        <w:pStyle w:val="TableParagraph"/>
        <w:spacing w:before="61" w:line="240" w:lineRule="auto"/>
        <w:ind w:left="113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7. Тип Членистоногие (12ч)</w:t>
      </w:r>
    </w:p>
    <w:p w:rsidR="005919AB" w:rsidRDefault="005919AB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Класс Насекомые. Общая характеристика, особенности внешнего строения. Разнообразие ротовых органов. Строение и функции систем внутренних органов. Размножение.</w:t>
      </w:r>
    </w:p>
    <w:p w:rsidR="005919AB" w:rsidRDefault="005919AB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 xml:space="preserve">Лабораторная работа № 5 </w:t>
      </w:r>
      <w:r>
        <w:rPr>
          <w:noProof/>
          <w:sz w:val="28"/>
          <w:szCs w:val="28"/>
        </w:rPr>
        <w:t>«Внешнее строение насекомого»</w:t>
      </w:r>
    </w:p>
    <w:p w:rsidR="005919AB" w:rsidRDefault="005919AB">
      <w:pPr>
        <w:pStyle w:val="TableParagraph"/>
        <w:spacing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Типы развития насекомых. Развитие с неполным превращением. Группы насекомых. Развитие с полным превращением. Группы насекомых. Роль каждой стадии развития насекомых</w:t>
      </w:r>
    </w:p>
    <w:p w:rsidR="005919AB" w:rsidRDefault="005919AB">
      <w:pPr>
        <w:pStyle w:val="TableParagraph"/>
        <w:spacing w:line="240" w:lineRule="auto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8. Тип Хордовые. Бесчерепные. Надкласс Рыбы (12ч)</w:t>
      </w:r>
    </w:p>
    <w:p w:rsidR="005919AB" w:rsidRDefault="005919AB">
      <w:pPr>
        <w:pStyle w:val="TableParagraph"/>
        <w:spacing w:before="52" w:line="240" w:lineRule="auto"/>
        <w:ind w:left="113" w:right="12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Надкласс Рыбы. Общая характеристика, внешнее строение. Особенности внешнего строения, связанные с обитанием в воде.</w:t>
      </w:r>
    </w:p>
    <w:p w:rsidR="005919AB" w:rsidRDefault="005919AB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Строение и функции конечностей. Органы боковой линии, органы слуха, равновесия</w:t>
      </w:r>
    </w:p>
    <w:p w:rsidR="005919AB" w:rsidRDefault="005919AB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 xml:space="preserve">Лабораторная работа № 6 </w:t>
      </w:r>
      <w:r>
        <w:rPr>
          <w:noProof/>
          <w:sz w:val="28"/>
          <w:szCs w:val="28"/>
        </w:rPr>
        <w:t>«Внешнее строение и особенности передвижения рыбы»</w:t>
      </w:r>
    </w:p>
    <w:p w:rsidR="005919AB" w:rsidRDefault="005919AB">
      <w:pPr>
        <w:pStyle w:val="TableParagraph"/>
        <w:spacing w:before="52" w:line="240" w:lineRule="auto"/>
        <w:ind w:left="113" w:right="10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Внутреннее строение рыб. Опорно-двигательная система. Скелет непарных и </w:t>
      </w:r>
      <w:r>
        <w:rPr>
          <w:noProof/>
          <w:sz w:val="28"/>
          <w:szCs w:val="28"/>
        </w:rPr>
        <w:lastRenderedPageBreak/>
        <w:t xml:space="preserve">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 </w:t>
      </w:r>
    </w:p>
    <w:p w:rsidR="005919AB" w:rsidRDefault="005919AB">
      <w:pPr>
        <w:pStyle w:val="TableParagraph"/>
        <w:spacing w:before="52" w:line="240" w:lineRule="auto"/>
        <w:ind w:left="113" w:right="103"/>
        <w:jc w:val="both"/>
        <w:rPr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>Лабораторная работа № 7 (по усмотрению учителя)</w:t>
      </w:r>
      <w:r>
        <w:rPr>
          <w:noProof/>
          <w:sz w:val="28"/>
          <w:szCs w:val="28"/>
        </w:rPr>
        <w:t>«Внутреннее строение рыбы»</w:t>
      </w:r>
    </w:p>
    <w:p w:rsidR="005919AB" w:rsidRDefault="005919AB">
      <w:pPr>
        <w:pStyle w:val="TableParagraph"/>
        <w:spacing w:line="240" w:lineRule="auto"/>
        <w:ind w:left="113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9. Класс Земноводные, или Амфибии (12ч)</w:t>
      </w:r>
    </w:p>
    <w:p w:rsidR="005919AB" w:rsidRDefault="005919AB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Строение и деятельность внутренних органов земноводных. 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</w:r>
    </w:p>
    <w:p w:rsidR="005919AB" w:rsidRDefault="005919AB">
      <w:pPr>
        <w:pStyle w:val="TableParagraph"/>
        <w:spacing w:line="240" w:lineRule="auto"/>
        <w:ind w:left="113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10. Класс Пресмыкающиеся, или Рептилии (12ч)</w:t>
      </w:r>
    </w:p>
    <w:p w:rsidR="005919AB" w:rsidRDefault="005919AB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Внутреннее строение и жизнедеятельность пресмыкающихся. Сходство и различия строения систем внутренних органов пресмыкающихся и земно- водных. Черты приспособленности пресмыкающихся к жизни на суше. Раз- множение и развитие. Зависимость годового жизненного цикла от температурных условий.</w:t>
      </w:r>
    </w:p>
    <w:p w:rsidR="005919AB" w:rsidRDefault="005919AB">
      <w:pPr>
        <w:pStyle w:val="TableParagraph"/>
        <w:spacing w:line="240" w:lineRule="auto"/>
        <w:ind w:left="113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11. Класс Птицы (20ч)</w:t>
      </w:r>
    </w:p>
    <w:p w:rsidR="005919AB" w:rsidRDefault="005919AB">
      <w:pPr>
        <w:pStyle w:val="TableParagraph"/>
        <w:spacing w:before="52" w:line="240" w:lineRule="auto"/>
        <w:ind w:left="11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Общая характеристика класса. Внешнее строение птиц. Взаимосвязь внешнего строения и приспособленности птиц к полёту. Типы перьев и их функции. Черты сходства и различия покровов птиц и рептилий.</w:t>
      </w:r>
    </w:p>
    <w:p w:rsidR="005919AB" w:rsidRDefault="005919AB">
      <w:pPr>
        <w:pStyle w:val="TableParagraph"/>
        <w:spacing w:line="240" w:lineRule="auto"/>
        <w:jc w:val="both"/>
        <w:rPr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 xml:space="preserve">Лабораторная работа № 8 </w:t>
      </w:r>
      <w:r>
        <w:rPr>
          <w:noProof/>
          <w:sz w:val="28"/>
          <w:szCs w:val="28"/>
        </w:rPr>
        <w:t>«Внешнее строение птицы. Строение перьев»</w:t>
      </w:r>
    </w:p>
    <w:p w:rsidR="005919AB" w:rsidRDefault="005919AB">
      <w:pPr>
        <w:pStyle w:val="TableParagraph"/>
        <w:spacing w:before="52" w:line="240" w:lineRule="auto"/>
        <w:ind w:left="113" w:right="1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Опорно-двигательная система птиц.Изменения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</w:r>
    </w:p>
    <w:p w:rsidR="005919AB" w:rsidRDefault="005919AB">
      <w:pPr>
        <w:pStyle w:val="TableParagraph"/>
        <w:spacing w:before="5" w:line="240" w:lineRule="auto"/>
        <w:ind w:left="113"/>
        <w:jc w:val="both"/>
        <w:rPr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 xml:space="preserve">Лабораторная работа № 9 </w:t>
      </w:r>
      <w:r>
        <w:rPr>
          <w:noProof/>
          <w:sz w:val="28"/>
          <w:szCs w:val="28"/>
        </w:rPr>
        <w:t>«Строение скелета птицы»</w:t>
      </w:r>
    </w:p>
    <w:p w:rsidR="005919AB" w:rsidRDefault="005919AB">
      <w:pPr>
        <w:pStyle w:val="TableParagraph"/>
        <w:spacing w:before="5" w:line="240" w:lineRule="auto"/>
        <w:ind w:left="113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12. Класс Млекопитающие, или Звери (20 ч)</w:t>
      </w:r>
    </w:p>
    <w:p w:rsidR="005919AB" w:rsidRDefault="005919AB">
      <w:pPr>
        <w:pStyle w:val="TableParagraph"/>
        <w:spacing w:before="49" w:line="240" w:lineRule="auto"/>
        <w:ind w:left="110" w:right="1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Внутреннее строение млекопитающих. 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</w:t>
      </w:r>
    </w:p>
    <w:p w:rsidR="005919AB" w:rsidRDefault="005919AB">
      <w:pPr>
        <w:pStyle w:val="TableParagraph"/>
        <w:spacing w:line="240" w:lineRule="auto"/>
        <w:ind w:left="110" w:right="22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Усложнение строения и функций внутренних органов.</w:t>
      </w:r>
    </w:p>
    <w:p w:rsidR="005919AB" w:rsidRDefault="005919AB">
      <w:pPr>
        <w:pStyle w:val="TableParagraph"/>
        <w:spacing w:line="240" w:lineRule="auto"/>
        <w:ind w:left="110"/>
        <w:jc w:val="both"/>
        <w:rPr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 xml:space="preserve">Лабораторная работа № 10 </w:t>
      </w:r>
      <w:r>
        <w:rPr>
          <w:noProof/>
          <w:sz w:val="28"/>
          <w:szCs w:val="28"/>
        </w:rPr>
        <w:t>«Строение скелета млекопитающих"</w:t>
      </w:r>
    </w:p>
    <w:p w:rsidR="005919AB" w:rsidRDefault="005919AB">
      <w:pPr>
        <w:pStyle w:val="TableParagraph"/>
        <w:spacing w:line="240" w:lineRule="auto"/>
        <w:ind w:left="110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13. Развитие животного мира на Земле (6ч) </w:t>
      </w:r>
    </w:p>
    <w:p w:rsidR="005919AB" w:rsidRDefault="005919AB">
      <w:pPr>
        <w:pStyle w:val="TableParagraph"/>
        <w:spacing w:line="240" w:lineRule="auto"/>
        <w:ind w:left="110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Учебный план</w:t>
      </w:r>
    </w:p>
    <w:tbl>
      <w:tblPr>
        <w:tblStyle w:val="108"/>
        <w:tblW w:w="0" w:type="auto"/>
        <w:tblInd w:w="2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5"/>
        <w:gridCol w:w="4485"/>
        <w:gridCol w:w="1181"/>
        <w:gridCol w:w="988"/>
        <w:gridCol w:w="1154"/>
        <w:gridCol w:w="1785"/>
      </w:tblGrid>
      <w:tr w:rsidR="00591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Название раздела, темы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Теория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Практика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Кол-во часов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Форма контроля</w:t>
            </w:r>
          </w:p>
        </w:tc>
      </w:tr>
      <w:tr w:rsidR="00591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Общие сведения о мире животных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</w:p>
        </w:tc>
      </w:tr>
      <w:tr w:rsidR="00591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Строение тела животны.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тест</w:t>
            </w:r>
          </w:p>
        </w:tc>
      </w:tr>
      <w:tr w:rsidR="005919AB">
        <w:trPr>
          <w:trHeight w:val="7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Подцарство Простейшие, или Одноклеточные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тест</w:t>
            </w:r>
          </w:p>
        </w:tc>
      </w:tr>
      <w:tr w:rsidR="00591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Подцарство Многоклеточные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тест</w:t>
            </w:r>
          </w:p>
        </w:tc>
      </w:tr>
      <w:tr w:rsidR="00591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Типы Плоские черви, Круглые черви, Кольчатые черви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тест</w:t>
            </w:r>
          </w:p>
        </w:tc>
      </w:tr>
      <w:tr w:rsidR="00591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Тип Моллюски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тест</w:t>
            </w:r>
          </w:p>
        </w:tc>
      </w:tr>
      <w:tr w:rsidR="00591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a3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Тип Членистоногие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тест</w:t>
            </w:r>
          </w:p>
        </w:tc>
      </w:tr>
      <w:tr w:rsidR="00591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a3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Тип Хордовые. Бесчерепные. Надкласс Рыбы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тест</w:t>
            </w:r>
          </w:p>
        </w:tc>
      </w:tr>
      <w:tr w:rsidR="00591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Класс Земноводные, или Амфиби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зачет</w:t>
            </w:r>
          </w:p>
        </w:tc>
      </w:tr>
      <w:tr w:rsidR="00591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Класс Пресмыкающиеся, или Рептилии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зачет</w:t>
            </w:r>
          </w:p>
        </w:tc>
      </w:tr>
      <w:tr w:rsidR="00591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Класс Птицы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зачет</w:t>
            </w:r>
          </w:p>
        </w:tc>
      </w:tr>
      <w:tr w:rsidR="00591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Класс Млекопитающие, или Звери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зачет</w:t>
            </w:r>
          </w:p>
        </w:tc>
      </w:tr>
      <w:tr w:rsidR="00591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Развитие животного мира на Земле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AB" w:rsidRDefault="005919AB">
            <w:pPr>
              <w:pStyle w:val="TableParagraph"/>
              <w:spacing w:after="200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5919AB" w:rsidRDefault="005919AB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Итого: 144 ч.</w:t>
      </w:r>
    </w:p>
    <w:p w:rsidR="00DD378D" w:rsidRDefault="00DD378D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</w:p>
    <w:p w:rsidR="00DD378D" w:rsidRDefault="00DD378D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</w:p>
    <w:p w:rsidR="00DD378D" w:rsidRDefault="00DD378D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</w:p>
    <w:p w:rsidR="00DD378D" w:rsidRDefault="00DD378D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</w:p>
    <w:p w:rsidR="00DD378D" w:rsidRDefault="00DD378D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</w:p>
    <w:p w:rsidR="00DD378D" w:rsidRDefault="00DD378D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</w:p>
    <w:p w:rsidR="00DD378D" w:rsidRDefault="00DD378D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  <w:sectPr w:rsidR="00DD378D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 w:code="9"/>
          <w:pgMar w:top="1590" w:right="1080" w:bottom="1440" w:left="1080" w:header="433" w:footer="919" w:gutter="0"/>
          <w:cols w:space="720"/>
          <w:noEndnote/>
        </w:sectPr>
      </w:pPr>
    </w:p>
    <w:p w:rsidR="00DD378D" w:rsidRDefault="00DD378D">
      <w:pPr>
        <w:pStyle w:val="TableParagraph"/>
        <w:spacing w:line="240" w:lineRule="auto"/>
        <w:ind w:left="113"/>
        <w:jc w:val="both"/>
        <w:rPr>
          <w:noProof/>
          <w:sz w:val="28"/>
          <w:szCs w:val="28"/>
        </w:rPr>
      </w:pPr>
    </w:p>
    <w:p w:rsidR="00DD378D" w:rsidRDefault="00DD378D" w:rsidP="00DD378D">
      <w:pPr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>Раздел 3. Организационный</w:t>
      </w:r>
    </w:p>
    <w:p w:rsidR="00DD378D" w:rsidRDefault="00DD378D" w:rsidP="00DD378D">
      <w:pPr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>Организация воспитательной деятельности</w:t>
      </w:r>
    </w:p>
    <w:p w:rsidR="00DD378D" w:rsidRDefault="00DD378D" w:rsidP="00DD378D">
      <w:pPr>
        <w:spacing w:after="0" w:line="240" w:lineRule="atLeast"/>
        <w:jc w:val="center"/>
        <w:rPr>
          <w:b/>
          <w:sz w:val="28"/>
        </w:rPr>
      </w:pPr>
    </w:p>
    <w:p w:rsidR="00DD378D" w:rsidRPr="00C97BB3" w:rsidRDefault="00DD378D" w:rsidP="00DD378D">
      <w:pPr>
        <w:spacing w:before="90" w:line="274" w:lineRule="exact"/>
        <w:ind w:left="1267" w:right="18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97BB3">
        <w:rPr>
          <w:b/>
          <w:sz w:val="28"/>
          <w:szCs w:val="28"/>
        </w:rPr>
        <w:t>.1.Календарный</w:t>
      </w:r>
      <w:r w:rsidRPr="00C97BB3">
        <w:rPr>
          <w:b/>
          <w:spacing w:val="-3"/>
          <w:sz w:val="28"/>
          <w:szCs w:val="28"/>
        </w:rPr>
        <w:t xml:space="preserve"> </w:t>
      </w:r>
      <w:r w:rsidRPr="00C97BB3">
        <w:rPr>
          <w:b/>
          <w:sz w:val="28"/>
          <w:szCs w:val="28"/>
        </w:rPr>
        <w:t>план</w:t>
      </w:r>
      <w:r w:rsidRPr="00C97BB3">
        <w:rPr>
          <w:b/>
          <w:spacing w:val="-4"/>
          <w:sz w:val="28"/>
          <w:szCs w:val="28"/>
        </w:rPr>
        <w:t xml:space="preserve"> </w:t>
      </w:r>
      <w:r w:rsidRPr="00C97BB3">
        <w:rPr>
          <w:b/>
          <w:sz w:val="28"/>
          <w:szCs w:val="28"/>
        </w:rPr>
        <w:t>воспитательной</w:t>
      </w:r>
      <w:r w:rsidRPr="00C97BB3">
        <w:rPr>
          <w:b/>
          <w:spacing w:val="-5"/>
          <w:sz w:val="28"/>
          <w:szCs w:val="28"/>
        </w:rPr>
        <w:t xml:space="preserve"> </w:t>
      </w:r>
      <w:r w:rsidRPr="00C97BB3">
        <w:rPr>
          <w:b/>
          <w:sz w:val="28"/>
          <w:szCs w:val="28"/>
        </w:rPr>
        <w:t xml:space="preserve">работы </w:t>
      </w:r>
    </w:p>
    <w:p w:rsidR="00DD378D" w:rsidRPr="00C97BB3" w:rsidRDefault="00DD378D" w:rsidP="00DD378D">
      <w:pPr>
        <w:spacing w:line="274" w:lineRule="exact"/>
        <w:ind w:left="1266" w:right="1868"/>
        <w:jc w:val="center"/>
        <w:rPr>
          <w:b/>
          <w:i/>
          <w:sz w:val="28"/>
          <w:szCs w:val="28"/>
        </w:rPr>
      </w:pPr>
      <w:r w:rsidRPr="00C97BB3">
        <w:rPr>
          <w:b/>
          <w:sz w:val="28"/>
          <w:szCs w:val="28"/>
        </w:rPr>
        <w:t>в</w:t>
      </w:r>
      <w:r w:rsidRPr="00C97BB3">
        <w:rPr>
          <w:b/>
          <w:spacing w:val="-3"/>
          <w:sz w:val="28"/>
          <w:szCs w:val="28"/>
        </w:rPr>
        <w:t xml:space="preserve"> </w:t>
      </w:r>
      <w:r w:rsidRPr="00C97BB3">
        <w:rPr>
          <w:b/>
          <w:sz w:val="28"/>
          <w:szCs w:val="28"/>
        </w:rPr>
        <w:t>объединении</w:t>
      </w:r>
      <w:r w:rsidRPr="00C97BB3">
        <w:rPr>
          <w:b/>
          <w:spacing w:val="2"/>
          <w:sz w:val="28"/>
          <w:szCs w:val="28"/>
        </w:rPr>
        <w:t xml:space="preserve"> </w:t>
      </w:r>
      <w:r w:rsidRPr="00C97BB3">
        <w:rPr>
          <w:sz w:val="28"/>
          <w:szCs w:val="28"/>
        </w:rPr>
        <w:t>«</w:t>
      </w:r>
      <w:r w:rsidR="00CB4C65">
        <w:rPr>
          <w:b/>
          <w:i/>
          <w:sz w:val="28"/>
          <w:szCs w:val="28"/>
          <w:u w:val="single"/>
        </w:rPr>
        <w:t xml:space="preserve">Занимательная </w:t>
      </w:r>
      <w:proofErr w:type="spellStart"/>
      <w:r w:rsidR="00CB4C65">
        <w:rPr>
          <w:b/>
          <w:i/>
          <w:sz w:val="28"/>
          <w:szCs w:val="28"/>
          <w:u w:val="single"/>
        </w:rPr>
        <w:t>биология</w:t>
      </w:r>
      <w:proofErr w:type="gramStart"/>
      <w:r w:rsidR="00CB4C65">
        <w:rPr>
          <w:b/>
          <w:i/>
          <w:sz w:val="28"/>
          <w:szCs w:val="28"/>
          <w:u w:val="single"/>
        </w:rPr>
        <w:t>.Ж</w:t>
      </w:r>
      <w:proofErr w:type="gramEnd"/>
      <w:r w:rsidR="00CB4C65">
        <w:rPr>
          <w:b/>
          <w:i/>
          <w:sz w:val="28"/>
          <w:szCs w:val="28"/>
          <w:u w:val="single"/>
        </w:rPr>
        <w:t>ивотные</w:t>
      </w:r>
      <w:proofErr w:type="spellEnd"/>
      <w:r>
        <w:rPr>
          <w:b/>
          <w:i/>
          <w:sz w:val="28"/>
          <w:szCs w:val="28"/>
        </w:rPr>
        <w:t>» на 2023</w:t>
      </w:r>
      <w:r w:rsidRPr="00C97BB3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24</w:t>
      </w:r>
      <w:r w:rsidRPr="00C97BB3">
        <w:rPr>
          <w:b/>
          <w:i/>
          <w:spacing w:val="-2"/>
          <w:sz w:val="28"/>
          <w:szCs w:val="28"/>
        </w:rPr>
        <w:t xml:space="preserve"> </w:t>
      </w:r>
      <w:r w:rsidRPr="00C97BB3">
        <w:rPr>
          <w:b/>
          <w:i/>
          <w:sz w:val="28"/>
          <w:szCs w:val="28"/>
        </w:rPr>
        <w:t>год</w:t>
      </w:r>
      <w:r w:rsidRPr="00C97BB3">
        <w:rPr>
          <w:b/>
          <w:i/>
          <w:spacing w:val="-2"/>
          <w:sz w:val="28"/>
          <w:szCs w:val="28"/>
        </w:rPr>
        <w:t xml:space="preserve"> </w:t>
      </w:r>
      <w:r w:rsidRPr="00C97BB3">
        <w:rPr>
          <w:b/>
          <w:i/>
          <w:sz w:val="28"/>
          <w:szCs w:val="28"/>
        </w:rPr>
        <w:t>обучения</w:t>
      </w:r>
    </w:p>
    <w:p w:rsidR="00DD378D" w:rsidRPr="00C97BB3" w:rsidRDefault="00DD378D" w:rsidP="00DD378D">
      <w:pPr>
        <w:spacing w:line="274" w:lineRule="exact"/>
        <w:ind w:left="1266" w:right="1868"/>
        <w:rPr>
          <w:b/>
          <w:i/>
          <w:sz w:val="28"/>
          <w:szCs w:val="28"/>
        </w:rPr>
      </w:pPr>
    </w:p>
    <w:tbl>
      <w:tblPr>
        <w:tblStyle w:val="21"/>
        <w:tblW w:w="13751" w:type="dxa"/>
        <w:tblInd w:w="-318" w:type="dxa"/>
        <w:tblLook w:val="04A0"/>
      </w:tblPr>
      <w:tblGrid>
        <w:gridCol w:w="2553"/>
        <w:gridCol w:w="4961"/>
        <w:gridCol w:w="3402"/>
        <w:gridCol w:w="992"/>
        <w:gridCol w:w="1843"/>
      </w:tblGrid>
      <w:tr w:rsidR="00DD378D" w:rsidRPr="00C97BB3" w:rsidTr="00AE7152">
        <w:tc>
          <w:tcPr>
            <w:tcW w:w="2553" w:type="dxa"/>
          </w:tcPr>
          <w:p w:rsidR="00DD378D" w:rsidRPr="00C97BB3" w:rsidRDefault="00DD378D" w:rsidP="00AE71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7BB3">
              <w:rPr>
                <w:b/>
                <w:sz w:val="28"/>
                <w:szCs w:val="28"/>
                <w:u w:val="single"/>
              </w:rPr>
              <w:t>Направление воспитательной работы</w:t>
            </w:r>
          </w:p>
        </w:tc>
        <w:tc>
          <w:tcPr>
            <w:tcW w:w="4961" w:type="dxa"/>
          </w:tcPr>
          <w:p w:rsidR="00DD378D" w:rsidRPr="00C97BB3" w:rsidRDefault="00DD378D" w:rsidP="00AE71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7BB3">
              <w:rPr>
                <w:b/>
                <w:sz w:val="28"/>
                <w:szCs w:val="28"/>
                <w:u w:val="single"/>
              </w:rPr>
              <w:t xml:space="preserve">Задачи направления </w:t>
            </w:r>
          </w:p>
          <w:p w:rsidR="00DD378D" w:rsidRPr="00C97BB3" w:rsidRDefault="00DD378D" w:rsidP="00AE71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7BB3">
              <w:rPr>
                <w:b/>
                <w:sz w:val="28"/>
                <w:szCs w:val="28"/>
                <w:u w:val="single"/>
              </w:rPr>
              <w:t>воспитательной работы</w:t>
            </w:r>
          </w:p>
        </w:tc>
        <w:tc>
          <w:tcPr>
            <w:tcW w:w="3402" w:type="dxa"/>
          </w:tcPr>
          <w:p w:rsidR="00DD378D" w:rsidRPr="00C97BB3" w:rsidRDefault="00DD378D" w:rsidP="00AE71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7BB3">
              <w:rPr>
                <w:b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992" w:type="dxa"/>
          </w:tcPr>
          <w:p w:rsidR="00DD378D" w:rsidRPr="00C97BB3" w:rsidRDefault="00DD378D" w:rsidP="00AE71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7BB3">
              <w:rPr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843" w:type="dxa"/>
          </w:tcPr>
          <w:p w:rsidR="00DD378D" w:rsidRPr="00C97BB3" w:rsidRDefault="00DD378D" w:rsidP="00AE71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7BB3">
              <w:rPr>
                <w:b/>
                <w:sz w:val="28"/>
                <w:szCs w:val="28"/>
                <w:u w:val="single"/>
              </w:rPr>
              <w:t>Форма отчета</w:t>
            </w:r>
          </w:p>
          <w:p w:rsidR="00DD378D" w:rsidRPr="00C97BB3" w:rsidRDefault="00DD378D" w:rsidP="00AE7152">
            <w:pPr>
              <w:jc w:val="center"/>
              <w:rPr>
                <w:b/>
              </w:rPr>
            </w:pPr>
            <w:r w:rsidRPr="00C97BB3">
              <w:rPr>
                <w:b/>
              </w:rPr>
              <w:t>(</w:t>
            </w:r>
            <w:proofErr w:type="spellStart"/>
            <w:r w:rsidRPr="00C97BB3">
              <w:rPr>
                <w:b/>
              </w:rPr>
              <w:t>фотоотчет</w:t>
            </w:r>
            <w:proofErr w:type="spellEnd"/>
            <w:r w:rsidRPr="00C97BB3">
              <w:rPr>
                <w:b/>
              </w:rPr>
              <w:t>, протоколы конкурсов и соревнований, др.)</w:t>
            </w:r>
          </w:p>
        </w:tc>
      </w:tr>
      <w:tr w:rsidR="00DD378D" w:rsidRPr="00C97BB3" w:rsidTr="00AE7152">
        <w:tc>
          <w:tcPr>
            <w:tcW w:w="2553" w:type="dxa"/>
          </w:tcPr>
          <w:p w:rsidR="00DD378D" w:rsidRPr="00C97BB3" w:rsidRDefault="00DD378D" w:rsidP="00AE7152">
            <w:pPr>
              <w:rPr>
                <w:sz w:val="22"/>
              </w:rPr>
            </w:pPr>
            <w:r w:rsidRPr="00C97BB3">
              <w:rPr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961" w:type="dxa"/>
          </w:tcPr>
          <w:p w:rsidR="00DD378D" w:rsidRPr="00C97BB3" w:rsidRDefault="00DD378D" w:rsidP="00AE7152">
            <w:pPr>
              <w:rPr>
                <w:rFonts w:ascii="Calibri" w:hAnsi="Calibri"/>
              </w:rPr>
            </w:pPr>
            <w:r w:rsidRPr="00C97BB3">
              <w:t>Л</w:t>
            </w:r>
            <w:r w:rsidRPr="00C97BB3">
              <w:rPr>
                <w:shd w:val="clear" w:color="auto" w:fill="FFFFFF"/>
              </w:rPr>
              <w:t>юбовь к Отечеству начинается с любви к своей «малой Родине»: городу, селу, лесу, речушке.  Без любви к Родине и уважения к ее истории и культуре невозможно воспитать гражданина и патриота своей Родины, сформировать у детей чувство собственного достоинства, положительные качества личности. Воспитание патриотических чу</w:t>
            </w:r>
            <w:proofErr w:type="gramStart"/>
            <w:r w:rsidRPr="00C97BB3">
              <w:rPr>
                <w:shd w:val="clear" w:color="auto" w:fill="FFFFFF"/>
              </w:rPr>
              <w:t>вств пр</w:t>
            </w:r>
            <w:proofErr w:type="gramEnd"/>
            <w:r w:rsidRPr="00C97BB3">
              <w:rPr>
                <w:shd w:val="clear" w:color="auto" w:fill="FFFFFF"/>
              </w:rPr>
              <w:t>оходит через осознание ребенком  причастности ко всем процессам, происходящим в родном городе.</w:t>
            </w:r>
          </w:p>
        </w:tc>
        <w:tc>
          <w:tcPr>
            <w:tcW w:w="3402" w:type="dxa"/>
          </w:tcPr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  <w:r w:rsidRPr="00C97BB3">
              <w:rPr>
                <w:rFonts w:ascii="Calibri" w:hAnsi="Calibri"/>
                <w:sz w:val="22"/>
              </w:rPr>
              <w:t>1.</w:t>
            </w:r>
            <w:r>
              <w:rPr>
                <w:color w:val="000000"/>
                <w:shd w:val="clear" w:color="auto" w:fill="FFFFFF"/>
              </w:rPr>
              <w:t xml:space="preserve">  Социальная акция по вовлечению в деятельность детских объединений учащихся района «Мир детства доступен каждому!»</w:t>
            </w: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04.09-11.09</w:t>
            </w:r>
          </w:p>
        </w:tc>
        <w:tc>
          <w:tcPr>
            <w:tcW w:w="1843" w:type="dxa"/>
          </w:tcPr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Фотоотчет</w:t>
            </w:r>
            <w:proofErr w:type="spellEnd"/>
            <w:r>
              <w:rPr>
                <w:rFonts w:ascii="Calibri" w:hAnsi="Calibri"/>
                <w:sz w:val="22"/>
              </w:rPr>
              <w:t xml:space="preserve"> на странице Центра «Точка роста»</w:t>
            </w:r>
          </w:p>
        </w:tc>
      </w:tr>
      <w:tr w:rsidR="00DD378D" w:rsidRPr="00C97BB3" w:rsidTr="00AE7152">
        <w:tc>
          <w:tcPr>
            <w:tcW w:w="2553" w:type="dxa"/>
          </w:tcPr>
          <w:p w:rsidR="00DD378D" w:rsidRPr="00C97BB3" w:rsidRDefault="00DD378D" w:rsidP="00AE7152">
            <w:pPr>
              <w:rPr>
                <w:sz w:val="22"/>
              </w:rPr>
            </w:pPr>
            <w:r w:rsidRPr="00C97BB3">
              <w:rPr>
                <w:b/>
                <w:sz w:val="28"/>
                <w:szCs w:val="28"/>
              </w:rPr>
              <w:t>Экологическое</w:t>
            </w:r>
            <w:r w:rsidRPr="00C97BB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97BB3">
              <w:rPr>
                <w:b/>
                <w:sz w:val="28"/>
                <w:szCs w:val="28"/>
              </w:rPr>
              <w:t>воспитание</w:t>
            </w:r>
          </w:p>
        </w:tc>
        <w:tc>
          <w:tcPr>
            <w:tcW w:w="4961" w:type="dxa"/>
          </w:tcPr>
          <w:p w:rsidR="00DD378D" w:rsidRPr="00C97BB3" w:rsidRDefault="00DD378D" w:rsidP="00AE7152">
            <w:pPr>
              <w:rPr>
                <w:rFonts w:ascii="Calibri" w:hAnsi="Calibri"/>
              </w:rPr>
            </w:pPr>
            <w:r>
              <w:t xml:space="preserve">Ведущей педагогической идеей в естественнонаучной направленности </w:t>
            </w:r>
            <w:r w:rsidRPr="00C97BB3">
              <w:t xml:space="preserve"> является расширение спектра знаний обучающихся по экологии своего города, а так же формирования позитивных жизненных </w:t>
            </w:r>
            <w:r w:rsidRPr="00C97BB3">
              <w:lastRenderedPageBreak/>
              <w:t>ценностей в процессе экологической деятельности,</w:t>
            </w:r>
            <w:r w:rsidRPr="00C97BB3">
              <w:rPr>
                <w:spacing w:val="1"/>
              </w:rPr>
              <w:t xml:space="preserve"> </w:t>
            </w:r>
            <w:r w:rsidRPr="00C97BB3">
              <w:t>экологической</w:t>
            </w:r>
            <w:r w:rsidRPr="00C97BB3">
              <w:rPr>
                <w:spacing w:val="1"/>
              </w:rPr>
              <w:t xml:space="preserve"> </w:t>
            </w:r>
            <w:r w:rsidRPr="00C97BB3">
              <w:t>культуры,</w:t>
            </w:r>
            <w:r w:rsidRPr="00C97BB3">
              <w:rPr>
                <w:spacing w:val="1"/>
              </w:rPr>
              <w:t xml:space="preserve"> </w:t>
            </w:r>
            <w:r w:rsidRPr="00C97BB3">
              <w:t>ответственного,</w:t>
            </w:r>
            <w:r w:rsidRPr="00C97BB3">
              <w:rPr>
                <w:spacing w:val="1"/>
              </w:rPr>
              <w:t xml:space="preserve"> </w:t>
            </w:r>
            <w:r w:rsidRPr="00C97BB3">
              <w:t>бережного</w:t>
            </w:r>
            <w:r w:rsidRPr="00C97BB3">
              <w:rPr>
                <w:spacing w:val="1"/>
              </w:rPr>
              <w:t xml:space="preserve"> </w:t>
            </w:r>
            <w:r w:rsidRPr="00C97BB3">
              <w:t>отношения</w:t>
            </w:r>
            <w:r w:rsidRPr="00C97BB3">
              <w:rPr>
                <w:spacing w:val="1"/>
              </w:rPr>
              <w:t xml:space="preserve"> </w:t>
            </w:r>
            <w:r w:rsidRPr="00C97BB3">
              <w:t>к</w:t>
            </w:r>
            <w:r w:rsidRPr="00C97BB3">
              <w:rPr>
                <w:spacing w:val="1"/>
              </w:rPr>
              <w:t xml:space="preserve"> </w:t>
            </w:r>
            <w:r w:rsidRPr="00C97BB3">
              <w:t>природе,</w:t>
            </w:r>
            <w:r w:rsidRPr="00C97BB3">
              <w:rPr>
                <w:spacing w:val="1"/>
              </w:rPr>
              <w:t xml:space="preserve"> </w:t>
            </w:r>
            <w:r w:rsidRPr="00C97BB3">
              <w:t>окружающей</w:t>
            </w:r>
            <w:r w:rsidRPr="00C97BB3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</w:t>
            </w:r>
            <w:r w:rsidRPr="00C97BB3">
              <w:t>среде.</w:t>
            </w:r>
          </w:p>
        </w:tc>
        <w:tc>
          <w:tcPr>
            <w:tcW w:w="3402" w:type="dxa"/>
          </w:tcPr>
          <w:p w:rsidR="00DD378D" w:rsidRPr="009418EB" w:rsidRDefault="00DD378D" w:rsidP="00DD378D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ascii="Calibri" w:hAnsi="Calibri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Интеллектуально-познавательная игра «Что такое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экология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?»</w:t>
            </w: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</w:tc>
      </w:tr>
      <w:tr w:rsidR="00DD378D" w:rsidRPr="00C97BB3" w:rsidTr="00AE7152">
        <w:tc>
          <w:tcPr>
            <w:tcW w:w="2553" w:type="dxa"/>
          </w:tcPr>
          <w:p w:rsidR="00DD378D" w:rsidRPr="00C97BB3" w:rsidRDefault="00DD378D" w:rsidP="00AE7152">
            <w:pPr>
              <w:rPr>
                <w:sz w:val="22"/>
              </w:rPr>
            </w:pPr>
            <w:r w:rsidRPr="00C97BB3">
              <w:rPr>
                <w:b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961" w:type="dxa"/>
          </w:tcPr>
          <w:p w:rsidR="00DD378D" w:rsidRPr="00C97BB3" w:rsidRDefault="00DD378D" w:rsidP="00AE7152">
            <w:r w:rsidRPr="00C97BB3">
              <w:rPr>
                <w:shd w:val="clear" w:color="auto" w:fill="FFFFFF"/>
              </w:rPr>
              <w:t>У детей формируются навыки самообслуживания, умение трудиться в коллективе и планировать свою деятельность, осуществлять самоконтроль, учиться экономным приёмам работы. Воспитываются такие качества как самостоятельность, аккуратность, ответственность, инициативность.</w:t>
            </w:r>
          </w:p>
        </w:tc>
        <w:tc>
          <w:tcPr>
            <w:tcW w:w="3402" w:type="dxa"/>
          </w:tcPr>
          <w:p w:rsidR="00DD378D" w:rsidRPr="0006523C" w:rsidRDefault="00DD378D" w:rsidP="00DD378D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rFonts w:ascii="Calibri" w:hAnsi="Calibri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«От лени болеют, от 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труда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здоровеют»</w:t>
            </w: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</w:tc>
      </w:tr>
      <w:tr w:rsidR="00DD378D" w:rsidRPr="00C97BB3" w:rsidTr="00AE7152">
        <w:tc>
          <w:tcPr>
            <w:tcW w:w="2553" w:type="dxa"/>
          </w:tcPr>
          <w:p w:rsidR="00DD378D" w:rsidRPr="00C97BB3" w:rsidRDefault="00DD378D" w:rsidP="00AE7152">
            <w:pPr>
              <w:rPr>
                <w:sz w:val="22"/>
              </w:rPr>
            </w:pPr>
            <w:r w:rsidRPr="00C97BB3">
              <w:rPr>
                <w:b/>
                <w:sz w:val="28"/>
                <w:szCs w:val="28"/>
              </w:rPr>
              <w:t>Физическое воспитание и воспитание культуры здорового образа</w:t>
            </w:r>
            <w:r w:rsidRPr="00C97BB3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C97BB3">
              <w:rPr>
                <w:b/>
                <w:sz w:val="28"/>
                <w:szCs w:val="28"/>
              </w:rPr>
              <w:t>жизни</w:t>
            </w:r>
            <w:r w:rsidRPr="00C97BB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97BB3">
              <w:rPr>
                <w:b/>
                <w:sz w:val="28"/>
                <w:szCs w:val="28"/>
              </w:rPr>
              <w:t>и</w:t>
            </w:r>
            <w:r w:rsidRPr="00C97BB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97BB3">
              <w:rPr>
                <w:b/>
                <w:sz w:val="28"/>
                <w:szCs w:val="28"/>
              </w:rPr>
              <w:t>безопасности</w:t>
            </w:r>
          </w:p>
        </w:tc>
        <w:tc>
          <w:tcPr>
            <w:tcW w:w="4961" w:type="dxa"/>
          </w:tcPr>
          <w:p w:rsidR="00DD378D" w:rsidRDefault="00DD378D" w:rsidP="00AE7152">
            <w:pPr>
              <w:rPr>
                <w:shd w:val="clear" w:color="auto" w:fill="FFFFFF"/>
              </w:rPr>
            </w:pPr>
            <w:r w:rsidRPr="00C97BB3">
              <w:rPr>
                <w:shd w:val="clear" w:color="auto" w:fill="FFFFFF"/>
              </w:rPr>
              <w:t xml:space="preserve">Участвуя в </w:t>
            </w:r>
            <w:r>
              <w:rPr>
                <w:shd w:val="clear" w:color="auto" w:fill="FFFFFF"/>
              </w:rPr>
              <w:t xml:space="preserve">экскурсиях </w:t>
            </w:r>
            <w:proofErr w:type="gramStart"/>
            <w:r>
              <w:rPr>
                <w:shd w:val="clear" w:color="auto" w:fill="FFFFFF"/>
              </w:rPr>
              <w:t>обучающиеся</w:t>
            </w:r>
            <w:proofErr w:type="gramEnd"/>
          </w:p>
          <w:p w:rsidR="00DD378D" w:rsidRPr="00C97BB3" w:rsidRDefault="00DD378D" w:rsidP="00AE7152">
            <w:pPr>
              <w:rPr>
                <w:rFonts w:ascii="Calibri" w:hAnsi="Calibri"/>
              </w:rPr>
            </w:pPr>
            <w:r w:rsidRPr="00C97BB3">
              <w:rPr>
                <w:shd w:val="clear" w:color="auto" w:fill="FFFFFF"/>
              </w:rPr>
              <w:t>укрепляют физи</w:t>
            </w:r>
            <w:r w:rsidRPr="00C97BB3">
              <w:rPr>
                <w:shd w:val="clear" w:color="auto" w:fill="FFFFFF"/>
              </w:rPr>
              <w:softHyphen/>
              <w:t xml:space="preserve">ческое и психическое здоровье. Сегодня учащиеся значительную часть времени проводят в закрытых помещениях,  поэтому даже однодневный </w:t>
            </w:r>
            <w:r>
              <w:rPr>
                <w:shd w:val="clear" w:color="auto" w:fill="FFFFFF"/>
              </w:rPr>
              <w:t>выход на природу</w:t>
            </w:r>
            <w:r w:rsidRPr="00C97BB3">
              <w:rPr>
                <w:shd w:val="clear" w:color="auto" w:fill="FFFFFF"/>
              </w:rPr>
              <w:t xml:space="preserve"> является эффективным средством оздоровления и профилактикой заболеваний. Свежий воздух, двигательная активность, умеренные физические нагрузки — все это способствует укреплению здоровья </w:t>
            </w:r>
            <w:proofErr w:type="gramStart"/>
            <w:r>
              <w:rPr>
                <w:shd w:val="clear" w:color="auto" w:fill="FFFFFF"/>
              </w:rPr>
              <w:t>обучающихся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DD378D" w:rsidRPr="0006523C" w:rsidRDefault="00DD378D" w:rsidP="00DD378D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«Растения моей местности» - экскурсия</w:t>
            </w: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</w:tc>
      </w:tr>
      <w:tr w:rsidR="00DD378D" w:rsidRPr="00C97BB3" w:rsidTr="00AE7152">
        <w:tc>
          <w:tcPr>
            <w:tcW w:w="2553" w:type="dxa"/>
          </w:tcPr>
          <w:p w:rsidR="00DD378D" w:rsidRPr="00C97BB3" w:rsidRDefault="00DD378D" w:rsidP="00AE7152">
            <w:pPr>
              <w:rPr>
                <w:sz w:val="22"/>
              </w:rPr>
            </w:pPr>
            <w:r w:rsidRPr="00C97BB3">
              <w:rPr>
                <w:b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4961" w:type="dxa"/>
          </w:tcPr>
          <w:p w:rsidR="00DD378D" w:rsidRPr="00C97BB3" w:rsidRDefault="00DD378D" w:rsidP="00AE7152">
            <w:pPr>
              <w:tabs>
                <w:tab w:val="left" w:pos="2118"/>
              </w:tabs>
              <w:spacing w:line="276" w:lineRule="auto"/>
              <w:ind w:right="404"/>
            </w:pPr>
            <w:r>
              <w:t>С</w:t>
            </w:r>
            <w:r w:rsidRPr="00C97BB3">
              <w:t>тремление к познанию</w:t>
            </w:r>
            <w:r w:rsidRPr="00C97BB3">
              <w:rPr>
                <w:spacing w:val="1"/>
              </w:rPr>
              <w:t xml:space="preserve"> </w:t>
            </w:r>
            <w:r w:rsidRPr="00C97BB3">
              <w:t>себя</w:t>
            </w:r>
            <w:r w:rsidRPr="00C97BB3">
              <w:rPr>
                <w:spacing w:val="-4"/>
              </w:rPr>
              <w:t xml:space="preserve"> </w:t>
            </w:r>
            <w:r w:rsidRPr="00C97BB3">
              <w:t>и</w:t>
            </w:r>
            <w:r w:rsidRPr="00C97BB3">
              <w:rPr>
                <w:spacing w:val="-1"/>
              </w:rPr>
              <w:t xml:space="preserve"> </w:t>
            </w:r>
            <w:r w:rsidRPr="00C97BB3">
              <w:t>других</w:t>
            </w:r>
            <w:r w:rsidRPr="00C97BB3">
              <w:rPr>
                <w:spacing w:val="1"/>
              </w:rPr>
              <w:t xml:space="preserve"> </w:t>
            </w:r>
            <w:r w:rsidRPr="00C97BB3">
              <w:t>людей,</w:t>
            </w:r>
            <w:r w:rsidRPr="00C97BB3">
              <w:rPr>
                <w:spacing w:val="-2"/>
              </w:rPr>
              <w:t xml:space="preserve"> </w:t>
            </w:r>
            <w:r w:rsidRPr="00C97BB3">
              <w:t>природы</w:t>
            </w:r>
            <w:r w:rsidRPr="00C97BB3">
              <w:rPr>
                <w:spacing w:val="-1"/>
              </w:rPr>
              <w:t xml:space="preserve"> </w:t>
            </w:r>
            <w:r w:rsidRPr="00C97BB3">
              <w:t>и общества,</w:t>
            </w:r>
            <w:r w:rsidRPr="00C97BB3">
              <w:rPr>
                <w:spacing w:val="-2"/>
              </w:rPr>
              <w:t xml:space="preserve"> </w:t>
            </w:r>
            <w:r w:rsidRPr="00C97BB3">
              <w:t>к</w:t>
            </w:r>
            <w:r w:rsidRPr="00C97BB3">
              <w:rPr>
                <w:spacing w:val="-1"/>
              </w:rPr>
              <w:t xml:space="preserve"> </w:t>
            </w:r>
            <w:r w:rsidRPr="00C97BB3">
              <w:t>знаниям,</w:t>
            </w:r>
            <w:r w:rsidRPr="00C97BB3">
              <w:rPr>
                <w:spacing w:val="-4"/>
              </w:rPr>
              <w:t xml:space="preserve"> </w:t>
            </w:r>
            <w:r w:rsidRPr="00C97BB3">
              <w:t>образованию.</w:t>
            </w:r>
            <w:r>
              <w:t xml:space="preserve"> Образовательная функция естественнонаучной  программы </w:t>
            </w:r>
            <w:r w:rsidRPr="00C97BB3">
              <w:t xml:space="preserve">содержит в себе огромный потенциал по формированию у учащихся познавательной активности. Особое место занимают наблюдения, когда учащиеся, выполняя какие-то самостоятельные действия, примеряют на </w:t>
            </w:r>
            <w:r w:rsidRPr="00C97BB3">
              <w:lastRenderedPageBreak/>
              <w:t>себя роль исследователей, совершающих новые для себя открытия. Их интерес подкрепляется, пороги любознательности расширяются, отчетливо проявляются взгляды и убеждения.</w:t>
            </w:r>
          </w:p>
        </w:tc>
        <w:tc>
          <w:tcPr>
            <w:tcW w:w="3402" w:type="dxa"/>
          </w:tcPr>
          <w:p w:rsidR="00DD378D" w:rsidRPr="0006523C" w:rsidRDefault="00DD378D" w:rsidP="00DD378D">
            <w:pPr>
              <w:pStyle w:val="a7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«Приготовление препаратов для микроскопа»</w:t>
            </w: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</w:tcPr>
          <w:p w:rsidR="00DD378D" w:rsidRPr="00C97BB3" w:rsidRDefault="00DD378D" w:rsidP="00AE7152">
            <w:pPr>
              <w:rPr>
                <w:rFonts w:ascii="Calibri" w:hAnsi="Calibri"/>
                <w:sz w:val="22"/>
              </w:rPr>
            </w:pPr>
          </w:p>
        </w:tc>
      </w:tr>
    </w:tbl>
    <w:p w:rsidR="00DD378D" w:rsidRDefault="00DD378D" w:rsidP="00DD378D">
      <w:pPr>
        <w:spacing w:after="0" w:line="240" w:lineRule="atLeast"/>
        <w:jc w:val="center"/>
        <w:rPr>
          <w:b/>
          <w:sz w:val="28"/>
        </w:rPr>
      </w:pPr>
    </w:p>
    <w:p w:rsidR="00DD378D" w:rsidRDefault="00DD378D" w:rsidP="00DD378D">
      <w:pPr>
        <w:pStyle w:val="TableParagraph"/>
        <w:spacing w:line="240" w:lineRule="auto"/>
        <w:jc w:val="center"/>
        <w:rPr>
          <w:b/>
          <w:bCs/>
          <w:noProof/>
          <w:sz w:val="28"/>
          <w:szCs w:val="28"/>
        </w:rPr>
      </w:pPr>
    </w:p>
    <w:p w:rsidR="00DD378D" w:rsidRDefault="00DD378D" w:rsidP="00DD378D">
      <w:pPr>
        <w:pStyle w:val="TableParagraph"/>
        <w:spacing w:line="240" w:lineRule="auto"/>
        <w:jc w:val="center"/>
        <w:rPr>
          <w:b/>
          <w:bCs/>
          <w:noProof/>
          <w:sz w:val="28"/>
          <w:szCs w:val="28"/>
        </w:rPr>
      </w:pPr>
    </w:p>
    <w:p w:rsidR="00DD378D" w:rsidRDefault="00DD378D" w:rsidP="00DD378D">
      <w:pPr>
        <w:pStyle w:val="TableParagraph"/>
        <w:spacing w:line="240" w:lineRule="auto"/>
        <w:jc w:val="center"/>
        <w:rPr>
          <w:b/>
          <w:bCs/>
          <w:noProof/>
          <w:sz w:val="28"/>
          <w:szCs w:val="28"/>
        </w:rPr>
      </w:pPr>
    </w:p>
    <w:p w:rsidR="00DD378D" w:rsidRDefault="00DD378D" w:rsidP="00DD378D">
      <w:pPr>
        <w:pStyle w:val="TableParagraph"/>
        <w:spacing w:line="240" w:lineRule="auto"/>
        <w:jc w:val="center"/>
        <w:rPr>
          <w:b/>
          <w:bCs/>
          <w:noProof/>
          <w:sz w:val="28"/>
          <w:szCs w:val="28"/>
        </w:rPr>
      </w:pPr>
    </w:p>
    <w:p w:rsidR="00DD378D" w:rsidRDefault="00DD378D" w:rsidP="00DD378D">
      <w:pPr>
        <w:pStyle w:val="TableParagraph"/>
        <w:spacing w:line="240" w:lineRule="auto"/>
        <w:jc w:val="center"/>
        <w:rPr>
          <w:b/>
          <w:bCs/>
          <w:noProof/>
          <w:sz w:val="28"/>
          <w:szCs w:val="28"/>
        </w:rPr>
      </w:pPr>
    </w:p>
    <w:p w:rsidR="00DD378D" w:rsidRDefault="00DD378D" w:rsidP="00DD378D">
      <w:pPr>
        <w:pStyle w:val="TableParagraph"/>
        <w:spacing w:line="240" w:lineRule="auto"/>
        <w:jc w:val="center"/>
        <w:rPr>
          <w:b/>
          <w:bCs/>
          <w:noProof/>
          <w:sz w:val="28"/>
          <w:szCs w:val="28"/>
        </w:rPr>
      </w:pPr>
    </w:p>
    <w:p w:rsidR="00DD378D" w:rsidRDefault="00DD378D" w:rsidP="00DD378D">
      <w:pPr>
        <w:pStyle w:val="TableParagraph"/>
        <w:spacing w:line="240" w:lineRule="auto"/>
        <w:jc w:val="center"/>
        <w:rPr>
          <w:b/>
          <w:bCs/>
          <w:noProof/>
          <w:sz w:val="28"/>
          <w:szCs w:val="28"/>
        </w:rPr>
      </w:pPr>
    </w:p>
    <w:p w:rsidR="00DD378D" w:rsidRDefault="00DD378D" w:rsidP="00DD378D">
      <w:pPr>
        <w:pStyle w:val="TableParagraph"/>
        <w:spacing w:line="240" w:lineRule="auto"/>
        <w:jc w:val="center"/>
        <w:rPr>
          <w:b/>
          <w:bCs/>
          <w:noProof/>
          <w:sz w:val="28"/>
          <w:szCs w:val="28"/>
        </w:rPr>
      </w:pPr>
    </w:p>
    <w:p w:rsidR="00DD378D" w:rsidRDefault="00DD378D" w:rsidP="00DD378D">
      <w:pPr>
        <w:pStyle w:val="TableParagraph"/>
        <w:spacing w:line="240" w:lineRule="auto"/>
        <w:jc w:val="center"/>
        <w:rPr>
          <w:b/>
          <w:bCs/>
          <w:noProof/>
          <w:sz w:val="28"/>
          <w:szCs w:val="28"/>
        </w:rPr>
      </w:pPr>
    </w:p>
    <w:p w:rsidR="00DD378D" w:rsidRDefault="00DD378D" w:rsidP="00DD378D">
      <w:pPr>
        <w:pStyle w:val="TableParagraph"/>
        <w:spacing w:line="240" w:lineRule="auto"/>
        <w:jc w:val="center"/>
        <w:rPr>
          <w:b/>
          <w:bCs/>
          <w:noProof/>
          <w:sz w:val="28"/>
          <w:szCs w:val="28"/>
        </w:rPr>
      </w:pPr>
    </w:p>
    <w:p w:rsidR="00DD378D" w:rsidRDefault="00DD378D" w:rsidP="00DD378D">
      <w:pPr>
        <w:pStyle w:val="TableParagraph"/>
        <w:spacing w:line="240" w:lineRule="auto"/>
        <w:jc w:val="center"/>
        <w:rPr>
          <w:b/>
          <w:bCs/>
          <w:noProof/>
          <w:sz w:val="28"/>
          <w:szCs w:val="28"/>
        </w:rPr>
        <w:sectPr w:rsidR="00DD378D" w:rsidSect="00DD378D">
          <w:pgSz w:w="16840" w:h="11910" w:orient="landscape" w:code="9"/>
          <w:pgMar w:top="1080" w:right="1440" w:bottom="1080" w:left="1590" w:header="433" w:footer="919" w:gutter="0"/>
          <w:cols w:space="720"/>
          <w:noEndnote/>
          <w:docGrid w:linePitch="326"/>
        </w:sectPr>
      </w:pPr>
    </w:p>
    <w:p w:rsidR="00DD378D" w:rsidRDefault="00DD378D" w:rsidP="00DD378D">
      <w:pPr>
        <w:pStyle w:val="TableParagraph"/>
        <w:spacing w:line="240" w:lineRule="auto"/>
        <w:jc w:val="center"/>
        <w:rPr>
          <w:b/>
          <w:bCs/>
          <w:noProof/>
          <w:sz w:val="28"/>
          <w:szCs w:val="28"/>
        </w:rPr>
      </w:pPr>
    </w:p>
    <w:p w:rsidR="005919AB" w:rsidRDefault="00DD378D" w:rsidP="00DD378D">
      <w:pPr>
        <w:pStyle w:val="TableParagraph"/>
        <w:spacing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Учебный план</w:t>
      </w:r>
    </w:p>
    <w:p w:rsidR="005919AB" w:rsidRDefault="005919AB">
      <w:pPr>
        <w:pStyle w:val="Heading1"/>
        <w:spacing w:before="154"/>
        <w:ind w:left="135" w:right="620" w:firstLine="77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Материально-техническая база центра «Точка роста», используемая для реализации образовательной программы в рамках преподавания биологии </w:t>
      </w:r>
    </w:p>
    <w:p w:rsidR="005919AB" w:rsidRDefault="005919AB">
      <w:pPr>
        <w:pStyle w:val="a3"/>
        <w:spacing w:before="250" w:after="0" w:line="240" w:lineRule="auto"/>
        <w:ind w:left="397" w:right="11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Материально-техническая база центра «Точка роста» включает в себя цифровые лаборатории, наборы классического оборудования для проведения биологического практикума, в том числе c использованием микроскопов. Учитывая практический опыт применения данного оборудования на уроках биологии и в проектно-исследовательской деятельности, сделан основной акцент на описании цифровых лабораторий и их возможностях. При этом цифровые лаборатории в комплектации «Биология», «Экология», «Физиология» содержат как индивидуальные датчики, так и повторяющиеся (табл. 1). Названия последних в приведённой таблице выделены курсивом. Наличие подобных повторяющихся датчиков расширяет возможности педагога по организации лабораторного практикума.</w:t>
      </w:r>
    </w:p>
    <w:p w:rsidR="005919AB" w:rsidRDefault="005919AB">
      <w:pPr>
        <w:spacing w:before="104" w:after="0" w:line="240" w:lineRule="auto"/>
        <w:ind w:left="8595"/>
        <w:jc w:val="both"/>
        <w:rPr>
          <w:rFonts w:ascii="Calibri" w:hAnsi="Calibri" w:cs="Calibri"/>
          <w:b/>
          <w:bCs/>
          <w:i/>
          <w:iCs/>
          <w:noProof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noProof/>
          <w:sz w:val="28"/>
          <w:szCs w:val="28"/>
        </w:rPr>
        <w:t>Таблица 1</w:t>
      </w:r>
    </w:p>
    <w:p w:rsidR="005919AB" w:rsidRDefault="005919AB">
      <w:pPr>
        <w:pStyle w:val="Heading4"/>
        <w:tabs>
          <w:tab w:val="left" w:pos="855"/>
        </w:tabs>
        <w:ind w:left="100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Датчики цифровых лабораторий по биологии, экологии и физиологии</w:t>
      </w:r>
    </w:p>
    <w:p w:rsidR="005919AB" w:rsidRDefault="005919AB">
      <w:pPr>
        <w:pStyle w:val="a3"/>
        <w:tabs>
          <w:tab w:val="left" w:pos="855"/>
        </w:tabs>
        <w:spacing w:before="8" w:after="0" w:line="240" w:lineRule="auto"/>
        <w:jc w:val="both"/>
        <w:rPr>
          <w:b/>
          <w:bCs/>
          <w:noProof/>
          <w:sz w:val="28"/>
          <w:szCs w:val="28"/>
        </w:rPr>
      </w:pPr>
    </w:p>
    <w:tbl>
      <w:tblPr>
        <w:tblStyle w:val="31"/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2736"/>
        <w:gridCol w:w="2849"/>
        <w:gridCol w:w="2743"/>
      </w:tblGrid>
      <w:tr w:rsidR="005919AB">
        <w:trPr>
          <w:trHeight w:val="399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75"/>
              <w:ind w:left="194" w:right="185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№ п/п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75"/>
              <w:ind w:left="907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Биология</w:t>
            </w: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75"/>
              <w:ind w:left="947" w:right="938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Экология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75"/>
              <w:ind w:left="781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Физиология</w:t>
            </w:r>
          </w:p>
        </w:tc>
      </w:tr>
      <w:tr w:rsidR="005919AB">
        <w:trPr>
          <w:trHeight w:val="415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113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Влажности воздуха</w:t>
            </w: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112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Влажности воздуха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13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Артериального давления</w:t>
            </w:r>
          </w:p>
        </w:tc>
      </w:tr>
      <w:tr w:rsidR="005919AB">
        <w:trPr>
          <w:trHeight w:val="415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9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113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Электропроводимости</w:t>
            </w: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112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Электропроводимости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13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Пульса</w:t>
            </w:r>
          </w:p>
        </w:tc>
      </w:tr>
      <w:tr w:rsidR="005919AB">
        <w:trPr>
          <w:trHeight w:val="415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9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113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Освещённости</w:t>
            </w: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112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Освещённости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113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Освещённости</w:t>
            </w:r>
          </w:p>
        </w:tc>
      </w:tr>
      <w:tr w:rsidR="005919AB">
        <w:trPr>
          <w:trHeight w:val="415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9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4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113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рН</w:t>
            </w: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112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рН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113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рН</w:t>
            </w:r>
          </w:p>
        </w:tc>
      </w:tr>
      <w:tr w:rsidR="005919AB">
        <w:trPr>
          <w:trHeight w:val="694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9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5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113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Температуры окружаю- щей среды</w:t>
            </w: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112" w:right="48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Температуры окружаю- щей среды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61"/>
              <w:ind w:left="113"/>
              <w:jc w:val="both"/>
              <w:rPr>
                <w:i/>
                <w:iCs/>
                <w:noProof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t>Температуры тела</w:t>
            </w:r>
          </w:p>
        </w:tc>
      </w:tr>
      <w:tr w:rsidR="005919AB">
        <w:trPr>
          <w:trHeight w:val="415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1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Нитрат-ионов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13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Частоты дыхания</w:t>
            </w:r>
          </w:p>
        </w:tc>
      </w:tr>
      <w:tr w:rsidR="005919AB">
        <w:trPr>
          <w:trHeight w:val="415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1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Хлорид-ионов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13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Ускорения</w:t>
            </w:r>
          </w:p>
        </w:tc>
      </w:tr>
      <w:tr w:rsidR="005919AB">
        <w:trPr>
          <w:trHeight w:val="415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1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Звука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13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ЭКГ</w:t>
            </w:r>
          </w:p>
        </w:tc>
      </w:tr>
      <w:tr w:rsidR="005919AB">
        <w:trPr>
          <w:trHeight w:val="415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1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Влажности почвы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13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Силы (эргометр)</w:t>
            </w:r>
          </w:p>
        </w:tc>
      </w:tr>
      <w:tr w:rsidR="005919AB">
        <w:trPr>
          <w:trHeight w:val="415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85" w:right="18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1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Кислорода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</w:tr>
      <w:tr w:rsidR="005919AB">
        <w:trPr>
          <w:trHeight w:val="694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56" w:right="18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11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52"/>
              <w:ind w:left="11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Оптической плотности 525 нм (колориметр)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</w:tr>
      <w:tr w:rsidR="005919AB">
        <w:trPr>
          <w:trHeight w:val="694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79" w:right="18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52"/>
              <w:ind w:left="11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Оптической плотности 470 нм (колориметр)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</w:tr>
      <w:tr w:rsidR="005919AB">
        <w:trPr>
          <w:trHeight w:val="415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76" w:right="18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1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Мутности (турбидиметр)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</w:tr>
      <w:tr w:rsidR="005919AB">
        <w:trPr>
          <w:trHeight w:val="415"/>
        </w:trPr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74" w:right="18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spacing w:before="47"/>
              <w:ind w:left="11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Окиси углерода</w:t>
            </w:r>
          </w:p>
        </w:tc>
        <w:tc>
          <w:tcPr>
            <w:tcW w:w="2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AB" w:rsidRDefault="005919AB">
            <w:pPr>
              <w:pStyle w:val="TableParagraph"/>
              <w:tabs>
                <w:tab w:val="left" w:pos="855"/>
              </w:tabs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5919AB" w:rsidRDefault="005919AB">
      <w:pPr>
        <w:pStyle w:val="a3"/>
        <w:tabs>
          <w:tab w:val="left" w:pos="855"/>
        </w:tabs>
        <w:spacing w:before="250" w:after="0" w:line="240" w:lineRule="auto"/>
        <w:ind w:left="397" w:right="111" w:firstLine="340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2.3. Формы аттестации:</w:t>
      </w:r>
    </w:p>
    <w:p w:rsidR="005919AB" w:rsidRDefault="005919AB">
      <w:pPr>
        <w:pStyle w:val="a3"/>
        <w:spacing w:before="199" w:after="0" w:line="240" w:lineRule="auto"/>
        <w:ind w:left="113" w:right="395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Контроль результатов обучения в соответствии с данной образовательной программой проводится в форме письменных и экспериментальных работ, предполагается проведение промежуточной и итоговой аттестации.</w:t>
      </w:r>
    </w:p>
    <w:p w:rsidR="005919AB" w:rsidRDefault="005919AB">
      <w:pPr>
        <w:pStyle w:val="a3"/>
        <w:spacing w:before="39" w:after="0" w:line="240" w:lineRule="auto"/>
        <w:ind w:left="113" w:right="395" w:firstLine="340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2.4. Оценочные материалы</w:t>
      </w:r>
    </w:p>
    <w:p w:rsidR="005919AB" w:rsidRDefault="005919AB">
      <w:pPr>
        <w:pStyle w:val="a3"/>
        <w:spacing w:before="39" w:after="0" w:line="240" w:lineRule="auto"/>
        <w:ind w:left="113" w:right="395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Контрольно-измерительные материалы, используются для определения уровня достижения обучающимися планируемых метапредметных и предметных результатов в рамках организации текущего контроля успевае- мости и промежуточной аттестации.</w:t>
      </w:r>
    </w:p>
    <w:p w:rsidR="005919AB" w:rsidRDefault="005919AB">
      <w:pPr>
        <w:pStyle w:val="a3"/>
        <w:spacing w:after="0" w:line="240" w:lineRule="auto"/>
        <w:ind w:left="135" w:right="111" w:firstLine="2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ООП, которая должна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и лабораторные работы, творческие работы, самоанализ и самооценка, на- блюдение, испытания и иное).</w:t>
      </w:r>
    </w:p>
    <w:p w:rsidR="005919AB" w:rsidRDefault="005919AB">
      <w:pPr>
        <w:pStyle w:val="a3"/>
        <w:spacing w:after="0" w:line="240" w:lineRule="auto"/>
        <w:ind w:left="397" w:right="11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Выбор указанных ниже типов и примеров контрольных измерительных материалов обусловлен педагогической и методической целесообразностью, с учётом предметных особенностей курса.</w:t>
      </w:r>
    </w:p>
    <w:p w:rsidR="005919AB" w:rsidRDefault="005919AB">
      <w:pPr>
        <w:pStyle w:val="a3"/>
        <w:spacing w:after="0" w:line="240" w:lineRule="auto"/>
        <w:ind w:left="397" w:right="11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Тесты и задания разработаны в соответствии с форматом ЕГЭ и ГИА, что позволяет даже в рамках усвоения практической части программы отрабатывать общеучебные и предметные знания и умения.</w:t>
      </w:r>
    </w:p>
    <w:p w:rsidR="005919AB" w:rsidRDefault="005919AB">
      <w:pPr>
        <w:pStyle w:val="a3"/>
        <w:spacing w:after="0" w:line="240" w:lineRule="auto"/>
        <w:ind w:left="397" w:right="111" w:firstLine="340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результатов.</w:t>
      </w:r>
      <w:proofErr w:type="gramEnd"/>
      <w:r>
        <w:rPr>
          <w:noProof/>
          <w:sz w:val="28"/>
          <w:szCs w:val="28"/>
        </w:rPr>
        <w:t xml:space="preserve"> Фиксация результатов текущего контроля успеваемости обучающихся осуществляется в соответствии с принятой в образовательной организации системой оценивания.</w:t>
      </w:r>
      <w:r>
        <w:rPr>
          <w:noProof/>
          <w:color w:val="FFFFFF"/>
          <w:sz w:val="28"/>
          <w:szCs w:val="28"/>
        </w:rPr>
        <w:t>МОЩЬ УЧИТЕЛЮ</w:t>
      </w:r>
    </w:p>
    <w:p w:rsidR="005919AB" w:rsidRDefault="005919AB">
      <w:pPr>
        <w:pStyle w:val="a3"/>
        <w:spacing w:before="88" w:after="0" w:line="240" w:lineRule="auto"/>
        <w:ind w:left="73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Предложенные типы и примеры заданий:</w:t>
      </w:r>
    </w:p>
    <w:p w:rsidR="005919AB" w:rsidRDefault="005919AB">
      <w:pPr>
        <w:pStyle w:val="a7"/>
        <w:numPr>
          <w:ilvl w:val="1"/>
          <w:numId w:val="8"/>
        </w:numPr>
        <w:tabs>
          <w:tab w:val="left" w:pos="965"/>
        </w:tabs>
        <w:spacing w:before="3"/>
        <w:ind w:right="45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ориентируют учителя в диапазоне контрольных измерительных материалов по курсу, помогают разнообразить задания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тренировочного, контрольного и дополнительного модулей, как интерактивного видео-урока, так и традиционного уро-ка в рамках классно-урочной системы;</w:t>
      </w:r>
    </w:p>
    <w:p w:rsidR="005919AB" w:rsidRDefault="005919AB">
      <w:pPr>
        <w:pStyle w:val="a7"/>
        <w:numPr>
          <w:ilvl w:val="1"/>
          <w:numId w:val="8"/>
        </w:numPr>
        <w:tabs>
          <w:tab w:val="left" w:pos="965"/>
        </w:tabs>
        <w:ind w:right="4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учитывают возможности усвоения материала, с точки зрения его дифференциации для различных категорий обучающихся, разного уровня изучения предмета, возрастных особенностей младших школьников, а также мотивационного и психоэмоционального компонентов уроков;</w:t>
      </w:r>
    </w:p>
    <w:p w:rsidR="005919AB" w:rsidRDefault="005919AB">
      <w:pPr>
        <w:pStyle w:val="a7"/>
        <w:numPr>
          <w:ilvl w:val="1"/>
          <w:numId w:val="8"/>
        </w:numPr>
        <w:tabs>
          <w:tab w:val="left" w:pos="965"/>
        </w:tabs>
        <w:ind w:right="4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позволяют отрабатывать навыки, закреплять полученные знания и контролировать результаты обучения, как в ходе каждого урока, так и в рамках итогового урока по материалу раздела.</w:t>
      </w:r>
    </w:p>
    <w:p w:rsidR="005919AB" w:rsidRDefault="005919AB">
      <w:pPr>
        <w:pStyle w:val="a3"/>
        <w:spacing w:after="0" w:line="240" w:lineRule="auto"/>
        <w:ind w:left="73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Специфической формой контроля является работа с приборами</w:t>
      </w:r>
      <w:r>
        <w:rPr>
          <w:i/>
          <w:iCs/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лабораторным </w:t>
      </w:r>
      <w:r>
        <w:rPr>
          <w:noProof/>
          <w:sz w:val="28"/>
          <w:szCs w:val="28"/>
          <w:u w:val="single"/>
        </w:rPr>
        <w:t>оборудованием, моделями</w:t>
      </w:r>
      <w:r>
        <w:rPr>
          <w:i/>
          <w:iCs/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Основная цель этих проверочных работ: определение уровня развития умений школьников работать с оборудованием и проводить экспериментальные исследования, планировать наблюдение или опыт, вести самостоятельно практическую работу.</w:t>
      </w:r>
    </w:p>
    <w:p w:rsidR="005919AB" w:rsidRDefault="005919AB">
      <w:pPr>
        <w:pStyle w:val="a3"/>
        <w:spacing w:after="0" w:line="240" w:lineRule="auto"/>
        <w:ind w:left="737" w:right="45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Задание может считаться выполненным, если записанный/выбранный ответ совпадает с верным ответом. Задания могут оцениваться как 1 баллом, так и большим количеством в зависимости от уровня сложности задания, от количества введенных/выбранных ответов, от типа задания.</w:t>
      </w:r>
    </w:p>
    <w:p w:rsidR="005919AB" w:rsidRDefault="005919AB">
      <w:pPr>
        <w:pStyle w:val="a3"/>
        <w:spacing w:before="7" w:after="0" w:line="240" w:lineRule="auto"/>
        <w:jc w:val="both"/>
        <w:rPr>
          <w:noProof/>
          <w:sz w:val="28"/>
          <w:szCs w:val="28"/>
        </w:rPr>
      </w:pPr>
    </w:p>
    <w:p w:rsidR="005919AB" w:rsidRDefault="005919AB">
      <w:pPr>
        <w:pStyle w:val="Heading5"/>
        <w:spacing w:line="240" w:lineRule="auto"/>
        <w:ind w:left="252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Нормы оценок за все виды проверочных работ</w:t>
      </w:r>
    </w:p>
    <w:p w:rsidR="005919AB" w:rsidRDefault="005919AB">
      <w:pPr>
        <w:pStyle w:val="a3"/>
        <w:spacing w:before="32" w:after="0" w:line="240" w:lineRule="auto"/>
        <w:ind w:left="737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«5</w:t>
      </w:r>
      <w:r>
        <w:rPr>
          <w:noProof/>
          <w:sz w:val="28"/>
          <w:szCs w:val="28"/>
        </w:rPr>
        <w:t>» ‒ уровень выполнения требований значительно выше удовлетворительного:</w:t>
      </w:r>
    </w:p>
    <w:p w:rsidR="005919AB" w:rsidRDefault="005919AB">
      <w:pPr>
        <w:pStyle w:val="a7"/>
        <w:numPr>
          <w:ilvl w:val="1"/>
          <w:numId w:val="8"/>
        </w:numPr>
        <w:tabs>
          <w:tab w:val="left" w:pos="965"/>
        </w:tabs>
        <w:ind w:hanging="22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отсутствие ошибок, как по текущему, так и по предыдущему учебному материалу;</w:t>
      </w:r>
    </w:p>
    <w:p w:rsidR="005919AB" w:rsidRDefault="005919AB">
      <w:pPr>
        <w:pStyle w:val="a7"/>
        <w:numPr>
          <w:ilvl w:val="1"/>
          <w:numId w:val="8"/>
        </w:numPr>
        <w:tabs>
          <w:tab w:val="left" w:pos="965"/>
        </w:tabs>
        <w:ind w:hanging="22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 более одного недочёта.</w:t>
      </w:r>
    </w:p>
    <w:p w:rsidR="005919AB" w:rsidRDefault="005919AB">
      <w:pPr>
        <w:pStyle w:val="a3"/>
        <w:spacing w:before="93" w:after="0" w:line="240" w:lineRule="auto"/>
        <w:ind w:left="454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«4» </w:t>
      </w:r>
      <w:r>
        <w:rPr>
          <w:noProof/>
          <w:sz w:val="28"/>
          <w:szCs w:val="28"/>
        </w:rPr>
        <w:t>— уровень выполнения требований выше удовлетворительного:</w:t>
      </w:r>
    </w:p>
    <w:p w:rsidR="005919AB" w:rsidRDefault="005919AB">
      <w:pPr>
        <w:pStyle w:val="a7"/>
        <w:numPr>
          <w:ilvl w:val="0"/>
          <w:numId w:val="8"/>
        </w:numPr>
        <w:tabs>
          <w:tab w:val="left" w:pos="681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наличие 2―3 ошибок или 4―6 недочётов по текущему учебному материалу;</w:t>
      </w:r>
    </w:p>
    <w:p w:rsidR="005919AB" w:rsidRDefault="005919AB">
      <w:pPr>
        <w:pStyle w:val="a7"/>
        <w:numPr>
          <w:ilvl w:val="0"/>
          <w:numId w:val="8"/>
        </w:numPr>
        <w:tabs>
          <w:tab w:val="left" w:pos="681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 более 2 ошибок или 4 недочётов по пройденному материалу;</w:t>
      </w:r>
    </w:p>
    <w:p w:rsidR="005919AB" w:rsidRDefault="005919AB">
      <w:pPr>
        <w:pStyle w:val="a7"/>
        <w:numPr>
          <w:ilvl w:val="0"/>
          <w:numId w:val="8"/>
        </w:numPr>
        <w:tabs>
          <w:tab w:val="left" w:pos="681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использование нерациональных приемов решения учебной задачи.</w:t>
      </w:r>
    </w:p>
    <w:p w:rsidR="005919AB" w:rsidRDefault="005919AB">
      <w:pPr>
        <w:pStyle w:val="a3"/>
        <w:spacing w:before="13" w:after="0" w:line="240" w:lineRule="auto"/>
        <w:ind w:left="113" w:firstLine="340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«3</w:t>
      </w:r>
      <w:r>
        <w:rPr>
          <w:noProof/>
          <w:sz w:val="28"/>
          <w:szCs w:val="28"/>
        </w:rPr>
        <w:t>» — достаточный минимальный уровень выполнения требований, предъявляемых к конкретной работе:</w:t>
      </w:r>
    </w:p>
    <w:p w:rsidR="005919AB" w:rsidRDefault="005919AB">
      <w:pPr>
        <w:pStyle w:val="a7"/>
        <w:numPr>
          <w:ilvl w:val="0"/>
          <w:numId w:val="8"/>
        </w:numPr>
        <w:tabs>
          <w:tab w:val="left" w:pos="681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 более 4―6 ошибок или 10 недочётов по текущему учебному материалу;</w:t>
      </w:r>
    </w:p>
    <w:p w:rsidR="005919AB" w:rsidRDefault="005919AB">
      <w:pPr>
        <w:pStyle w:val="a7"/>
        <w:numPr>
          <w:ilvl w:val="0"/>
          <w:numId w:val="8"/>
        </w:numPr>
        <w:tabs>
          <w:tab w:val="left" w:pos="681"/>
        </w:tabs>
        <w:spacing w:before="2"/>
        <w:ind w:right="39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 более 3―5 ошибок или не более 8 недочетов по пройденному учебному материалу.</w:t>
      </w:r>
    </w:p>
    <w:p w:rsidR="005919AB" w:rsidRDefault="005919AB">
      <w:pPr>
        <w:pStyle w:val="a3"/>
        <w:spacing w:after="0" w:line="240" w:lineRule="auto"/>
        <w:ind w:left="454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«2» </w:t>
      </w:r>
      <w:r>
        <w:rPr>
          <w:noProof/>
          <w:sz w:val="28"/>
          <w:szCs w:val="28"/>
        </w:rPr>
        <w:t>— уровень выполнения требований ниже удовлетворительного:</w:t>
      </w:r>
    </w:p>
    <w:p w:rsidR="005919AB" w:rsidRDefault="005919AB">
      <w:pPr>
        <w:pStyle w:val="a7"/>
        <w:numPr>
          <w:ilvl w:val="0"/>
          <w:numId w:val="8"/>
        </w:numPr>
        <w:tabs>
          <w:tab w:val="left" w:pos="681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наличие более 6 ошибок или 10 недочетов по текущему материалу;</w:t>
      </w:r>
    </w:p>
    <w:p w:rsidR="005919AB" w:rsidRDefault="005919AB">
      <w:pPr>
        <w:pStyle w:val="a7"/>
        <w:numPr>
          <w:ilvl w:val="0"/>
          <w:numId w:val="8"/>
        </w:numPr>
        <w:tabs>
          <w:tab w:val="left" w:pos="681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более 5 ошибок или более 8 недочетов по пройденному материалу.</w:t>
      </w:r>
    </w:p>
    <w:p w:rsidR="005919AB" w:rsidRDefault="005919AB">
      <w:pPr>
        <w:pStyle w:val="a3"/>
        <w:spacing w:before="6" w:after="0" w:line="240" w:lineRule="auto"/>
        <w:jc w:val="both"/>
        <w:rPr>
          <w:noProof/>
          <w:sz w:val="28"/>
          <w:szCs w:val="28"/>
        </w:rPr>
      </w:pPr>
    </w:p>
    <w:p w:rsidR="005919AB" w:rsidRDefault="005919AB">
      <w:pPr>
        <w:pStyle w:val="a3"/>
        <w:spacing w:before="6" w:after="0" w:line="240" w:lineRule="auto"/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2.5. Методические материалы:</w:t>
      </w:r>
    </w:p>
    <w:p w:rsidR="005919AB" w:rsidRDefault="005919AB">
      <w:pPr>
        <w:pStyle w:val="a7"/>
        <w:tabs>
          <w:tab w:val="left" w:pos="142"/>
          <w:tab w:val="left" w:pos="1675"/>
          <w:tab w:val="left" w:pos="5233"/>
        </w:tabs>
        <w:spacing w:before="1"/>
        <w:ind w:left="142" w:right="60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Образовательный процесс организуется очно.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Методы обучения: по источнику передачи и восприятия знаний: словесный, наглядный практический; по характеру познавательной деятельности: объяснительно-иллюстративный, репродуктивный, частично- поисковый, исследовательский проблемный; по характеру активизации: игровой,   проектный.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  Методы</w:t>
      </w:r>
      <w:r>
        <w:rPr>
          <w:rFonts w:ascii="Times New Roman" w:hAnsi="Times New Roman" w:cs="Times New Roman"/>
          <w:noProof/>
          <w:sz w:val="28"/>
          <w:szCs w:val="28"/>
        </w:rPr>
        <w:tab/>
        <w:t>воспитания: убеждение, поощрение, упражнение, стимулирование, мотивация.</w:t>
      </w:r>
    </w:p>
    <w:p w:rsidR="005919AB" w:rsidRDefault="005919AB">
      <w:pPr>
        <w:tabs>
          <w:tab w:val="left" w:pos="142"/>
        </w:tabs>
        <w:spacing w:after="0" w:line="240" w:lineRule="auto"/>
        <w:ind w:left="142" w:right="602" w:firstLine="56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Формы организации образовательного процесса: групповая, индивидуальная. </w:t>
      </w:r>
      <w:proofErr w:type="gramStart"/>
      <w:r>
        <w:rPr>
          <w:noProof/>
          <w:sz w:val="28"/>
          <w:szCs w:val="28"/>
        </w:rPr>
        <w:t>Формы организацииучебного занятия - лекция, беседа, защита проектов, конференция,  наблюдение, практическое занятие, экскурсия.</w:t>
      </w:r>
      <w:proofErr w:type="gramEnd"/>
    </w:p>
    <w:p w:rsidR="005919AB" w:rsidRDefault="005919AB">
      <w:pPr>
        <w:tabs>
          <w:tab w:val="left" w:pos="142"/>
        </w:tabs>
        <w:spacing w:before="2" w:after="0" w:line="240" w:lineRule="auto"/>
        <w:ind w:left="142" w:right="657" w:firstLine="56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эффективной реализации программы используются современные образовательные технологии: личностно-ориентированное обучение; исследовательского обучения; здоровьесберегающие технологии; информационно-коммуникационные технологии; коллективной творческой деятельности; дифференцированное обучение; система инновационной оценки «Портфолио».</w:t>
      </w:r>
    </w:p>
    <w:p w:rsidR="005919AB" w:rsidRDefault="005919AB">
      <w:pPr>
        <w:tabs>
          <w:tab w:val="left" w:pos="142"/>
        </w:tabs>
        <w:spacing w:after="0" w:line="240" w:lineRule="auto"/>
        <w:ind w:left="142" w:right="604" w:firstLine="35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Формы проведения занятий: беседа, лекции, экскурсии, практические занятия. Формы проведения итогов по каждому разделу – задания в виде тестов, упражнений, задач.</w:t>
      </w:r>
    </w:p>
    <w:p w:rsidR="005919AB" w:rsidRDefault="005919AB">
      <w:pPr>
        <w:tabs>
          <w:tab w:val="left" w:pos="142"/>
        </w:tabs>
        <w:spacing w:after="0" w:line="240" w:lineRule="auto"/>
        <w:ind w:left="142" w:right="610" w:firstLine="427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Дидактический материал к занятиям: схемы, памятки, рекомендации, правила, карточки с экологическими ситуациями, задания, творческие задачи, развивающие игры, инструкции по охране труда.</w:t>
      </w:r>
      <w:proofErr w:type="gramEnd"/>
    </w:p>
    <w:p w:rsidR="005919AB" w:rsidRDefault="005919AB">
      <w:pPr>
        <w:tabs>
          <w:tab w:val="left" w:pos="142"/>
        </w:tabs>
        <w:spacing w:after="0" w:line="240" w:lineRule="auto"/>
        <w:ind w:left="142" w:right="610" w:firstLine="42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Диагностический инструментарий: кроссворды, тестовые задания в слайдовой презентации.</w:t>
      </w:r>
    </w:p>
    <w:p w:rsidR="005919AB" w:rsidRDefault="005919AB">
      <w:pPr>
        <w:tabs>
          <w:tab w:val="left" w:pos="142"/>
        </w:tabs>
        <w:spacing w:after="0" w:line="240" w:lineRule="auto"/>
        <w:ind w:left="142" w:right="612" w:firstLine="42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Банк методической, справочной литературы по экологии, цифровых образовательных ресурсов.</w:t>
      </w:r>
    </w:p>
    <w:p w:rsidR="005919AB" w:rsidRDefault="005919AB">
      <w:pPr>
        <w:tabs>
          <w:tab w:val="left" w:pos="142"/>
        </w:tabs>
        <w:spacing w:after="0" w:line="241" w:lineRule="auto"/>
        <w:ind w:left="142" w:firstLine="42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Наглядные пособия. </w:t>
      </w:r>
    </w:p>
    <w:p w:rsidR="005919AB" w:rsidRDefault="005919AB">
      <w:pPr>
        <w:pStyle w:val="a3"/>
        <w:spacing w:before="6" w:after="0" w:line="240" w:lineRule="auto"/>
        <w:ind w:firstLine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Занятия проводятся с использованием оборудования "Точка роста".</w:t>
      </w:r>
    </w:p>
    <w:p w:rsidR="005919AB" w:rsidRDefault="005919AB">
      <w:pPr>
        <w:pStyle w:val="a3"/>
        <w:spacing w:before="6" w:after="0" w:line="240" w:lineRule="auto"/>
        <w:ind w:firstLine="720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2.6. Список литературы:</w:t>
      </w:r>
    </w:p>
    <w:p w:rsidR="005919AB" w:rsidRDefault="005919AB">
      <w:pPr>
        <w:pStyle w:val="a3"/>
        <w:spacing w:before="6" w:after="0" w:line="240" w:lineRule="auto"/>
        <w:ind w:firstLine="557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Литература для учителя: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Воронина Г.А., Иванова Т.В., Калинова Г.С. Биология. Планируемые результаты. Система заданий. 5―9 классы. Пособие для учителей общеобразоват. организаций / Под ред. Г.С. Ковалевой, О.Б. Логиновой. — М.: Просвещение, 2017.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Гапонюк З.Г. Биология. Планируемые результаты: карта прохождения рабочей программы. 5―6 классы: учеб. пособие для общеобразоват. организаций / З.Г. Гапонюк. — М.: Просвещение, 2017.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Жеребцова Е.Л.. ЕГЭ. Биология: теоретические материалы.- СПб.: </w:t>
      </w:r>
      <w:r>
        <w:rPr>
          <w:noProof/>
          <w:sz w:val="28"/>
          <w:szCs w:val="28"/>
        </w:rPr>
        <w:lastRenderedPageBreak/>
        <w:t>Тригон, 2009. — 336 с.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Константинов В.М., Бабенко В.Г.,  Кучменко В.С..  Биология: 7 класс: учебник    для учащихся общеобразовательных организаций. - М.: Вентана-Граф, 2019. - 288с.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Латюшин В.В.. Биология. Животные. 7 класс: рабочая тетрадь для учителя.- М.: Дрофа, 2004.- 160 с.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Латюшин В.В., Уфинцева Г.А.. Биология. Животные. 7 класс: тематическое и поурочное планирование к учебнику В.В Латюшина и В.А. Шапкина «Биология. Животные»: пособие для учителя.- М.: Дрофа 2003.- 192 с.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Никишов А.И.. Как обучать биологии: Животные: 7 кл.- М.: Гуманит. изд. центр ВЛАДОС, 2004. — 200 с.</w:t>
      </w:r>
    </w:p>
    <w:p w:rsidR="005919AB" w:rsidRDefault="005919AB">
      <w:pPr>
        <w:pStyle w:val="a3"/>
        <w:spacing w:after="0" w:line="240" w:lineRule="auto"/>
        <w:ind w:left="897" w:right="23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Никишов А.И., Петросова Р.А. и др. Биология в таблицах.- М.: «ИЛЕКСА», 1998. Никишов А.И., Теремов А.В. Дидактический материал по зоологии. — М.: РАУБ «Ци-</w:t>
      </w:r>
    </w:p>
    <w:p w:rsidR="005919AB" w:rsidRDefault="005919AB">
      <w:pPr>
        <w:pStyle w:val="a3"/>
        <w:spacing w:after="0" w:line="240" w:lineRule="auto"/>
        <w:ind w:left="55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тадель», 1996. — 174 с.</w:t>
      </w:r>
    </w:p>
    <w:p w:rsidR="005919AB" w:rsidRDefault="005919AB">
      <w:pPr>
        <w:pStyle w:val="a3"/>
        <w:spacing w:after="0" w:line="240" w:lineRule="auto"/>
        <w:ind w:left="557" w:right="232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Пасечник В.В. Биология. Методика индивидуально-групповой деятельности. — М.: Просвещение, 2016.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Пасечник В.В., Суматохин С.В., Калинова Г.С. Уроки биологии. 7 класс: пособие для учителей общеобразоват. организаций под ред. В. В. Пасечника. — М.: Просвещение, 2014.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Теремов А.В., Рохлов В.С.. Занимательная зоология: книга для учащихся, учителей и родителей.- М.: АСТ — ПРЕСС, 1999.- 258 с.: ил.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Фросин В.Н., Сивоглазов В.И. Готовимся к единому государственному экзамену: биология. Животные. — М.: Дрофа, 2004 — 272 с.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Сайт ФИПИ. Открытый банк заданий для формирования естественно-научной грамотности [Электронный ресурс]: — URL: https://fipi.ru/otkrytyy-bank-zadaniy-dlya-otsenki- yestestvennonauchnoy-gramotnosti (дата обращения: 10.05.2021).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Сайт Единая коллекция цифровых образовательных ресурсов [Электронный ре- сурс]: — URL: </w:t>
      </w:r>
      <w:hyperlink r:id="rId13" w:history="1">
        <w:r>
          <w:rPr>
            <w:noProof/>
            <w:sz w:val="28"/>
            <w:szCs w:val="28"/>
          </w:rPr>
          <w:t xml:space="preserve">http://school-collection.edu.ru/catalog </w:t>
        </w:r>
      </w:hyperlink>
      <w:r>
        <w:rPr>
          <w:noProof/>
          <w:sz w:val="28"/>
          <w:szCs w:val="28"/>
        </w:rPr>
        <w:t>(дата обращения: 10.05.2021).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Сайт Федеральный центр информационно-образовательных ресурсов [Электронный ресурс]: — URL: </w:t>
      </w:r>
      <w:hyperlink r:id="rId14" w:history="1">
        <w:r>
          <w:rPr>
            <w:noProof/>
            <w:sz w:val="28"/>
            <w:szCs w:val="28"/>
          </w:rPr>
          <w:t xml:space="preserve">http://fcior.edu.ru/ </w:t>
        </w:r>
      </w:hyperlink>
      <w:r>
        <w:rPr>
          <w:noProof/>
          <w:sz w:val="28"/>
          <w:szCs w:val="28"/>
        </w:rPr>
        <w:t>(дата обращения: 10.05.2021).</w:t>
      </w:r>
    </w:p>
    <w:p w:rsidR="005919AB" w:rsidRDefault="005919AB">
      <w:pPr>
        <w:spacing w:after="0" w:line="240" w:lineRule="auto"/>
        <w:jc w:val="both"/>
        <w:rPr>
          <w:noProof/>
          <w:sz w:val="28"/>
          <w:szCs w:val="28"/>
        </w:rPr>
      </w:pPr>
    </w:p>
    <w:p w:rsidR="005919AB" w:rsidRDefault="005919AB">
      <w:pPr>
        <w:spacing w:after="0" w:line="240" w:lineRule="auto"/>
        <w:jc w:val="both"/>
        <w:rPr>
          <w:noProof/>
          <w:sz w:val="28"/>
          <w:szCs w:val="28"/>
        </w:rPr>
      </w:pPr>
    </w:p>
    <w:p w:rsidR="005919AB" w:rsidRDefault="005919AB">
      <w:pPr>
        <w:spacing w:after="0" w:line="240" w:lineRule="auto"/>
        <w:ind w:firstLine="720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Литература для учащихся:</w:t>
      </w:r>
    </w:p>
    <w:p w:rsidR="005919AB" w:rsidRDefault="005919AB">
      <w:pPr>
        <w:spacing w:after="0" w:line="240" w:lineRule="auto"/>
        <w:ind w:left="555" w:firstLine="16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Константинов В.М., Бабенко В.Г.,  Кучменко В.С..  Биология: 7 класс: учебник    для учащихся общеобразовательных организаций. - М.: Вентана-Граф, 2019. - 288с.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Теремов А.В., Рохлов В.С.. Занимательная зоология: книга для </w:t>
      </w:r>
      <w:r>
        <w:rPr>
          <w:noProof/>
          <w:sz w:val="28"/>
          <w:szCs w:val="28"/>
        </w:rPr>
        <w:lastRenderedPageBreak/>
        <w:t>учащихся, учителей и родителей.- М.: АСТ — ПРЕСС, 1999.- 258 с.: ил.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Фросин В.Н., Сивоглазов В.И. Готовимся к единому государственному экзамену: биология. Животные. — М.: Дрофа, 2004 — 272 с.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Сайт ФИПИ. Открытый банк заданий для формирования естественно-научной грамотности [Электронный ресурс]: — URL: https://fipi.ru/otkrytyy-bank-zadaniy-dlya-otsenki- yestestvennonauchnoy-gramotnosti (дата обращения: 10.05.2021).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Сайт Единая коллекция цифровых образовательных ресурсов [Электронный ре- сурс]: — URL: </w:t>
      </w:r>
      <w:hyperlink r:id="rId15" w:history="1">
        <w:r>
          <w:rPr>
            <w:noProof/>
            <w:sz w:val="28"/>
            <w:szCs w:val="28"/>
          </w:rPr>
          <w:t xml:space="preserve">http://school-collection.edu.ru/catalog </w:t>
        </w:r>
      </w:hyperlink>
      <w:r>
        <w:rPr>
          <w:noProof/>
          <w:sz w:val="28"/>
          <w:szCs w:val="28"/>
        </w:rPr>
        <w:t>(дата обращения: 10.05.2021).</w:t>
      </w:r>
    </w:p>
    <w:p w:rsidR="005919AB" w:rsidRDefault="005919AB">
      <w:pPr>
        <w:pStyle w:val="a3"/>
        <w:spacing w:after="0" w:line="240" w:lineRule="auto"/>
        <w:ind w:left="557" w:right="231" w:firstLine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Сайт Федеральный центр информационно-образовательных ресурсов [Электронный ресурс]: — URL: </w:t>
      </w:r>
      <w:hyperlink r:id="rId16" w:history="1">
        <w:r>
          <w:rPr>
            <w:noProof/>
            <w:sz w:val="28"/>
            <w:szCs w:val="28"/>
          </w:rPr>
          <w:t xml:space="preserve">http://fcior.edu.ru/ </w:t>
        </w:r>
      </w:hyperlink>
      <w:r>
        <w:rPr>
          <w:noProof/>
          <w:sz w:val="28"/>
          <w:szCs w:val="28"/>
        </w:rPr>
        <w:t>(дата обращения: 10.05.2021).</w:t>
      </w:r>
    </w:p>
    <w:p w:rsidR="005919AB" w:rsidRDefault="005919AB">
      <w:pPr>
        <w:spacing w:after="0" w:line="240" w:lineRule="auto"/>
        <w:jc w:val="both"/>
        <w:rPr>
          <w:noProof/>
          <w:sz w:val="28"/>
          <w:szCs w:val="28"/>
        </w:rPr>
      </w:pPr>
    </w:p>
    <w:p w:rsidR="005919AB" w:rsidRDefault="005919AB">
      <w:pPr>
        <w:spacing w:after="0" w:line="240" w:lineRule="auto"/>
        <w:ind w:firstLine="720"/>
        <w:jc w:val="both"/>
        <w:rPr>
          <w:b/>
          <w:bCs/>
          <w:noProof/>
          <w:sz w:val="28"/>
          <w:szCs w:val="28"/>
        </w:rPr>
        <w:sectPr w:rsidR="005919AB" w:rsidSect="00DD378D">
          <w:pgSz w:w="11910" w:h="16840" w:code="9"/>
          <w:pgMar w:top="1590" w:right="1080" w:bottom="1440" w:left="1080" w:header="433" w:footer="919" w:gutter="0"/>
          <w:cols w:space="720"/>
          <w:noEndnote/>
          <w:docGrid w:linePitch="326"/>
        </w:sectPr>
      </w:pPr>
    </w:p>
    <w:p w:rsidR="005919AB" w:rsidRDefault="005919AB">
      <w:pPr>
        <w:pStyle w:val="a3"/>
        <w:tabs>
          <w:tab w:val="left" w:pos="855"/>
        </w:tabs>
        <w:spacing w:before="1" w:after="0" w:line="240" w:lineRule="auto"/>
        <w:jc w:val="both"/>
        <w:rPr>
          <w:noProof/>
          <w:sz w:val="28"/>
          <w:szCs w:val="28"/>
        </w:rPr>
      </w:pPr>
    </w:p>
    <w:p w:rsidR="005919AB" w:rsidRDefault="005919AB">
      <w:pPr>
        <w:tabs>
          <w:tab w:val="left" w:pos="855"/>
        </w:tabs>
        <w:spacing w:line="240" w:lineRule="auto"/>
        <w:jc w:val="both"/>
        <w:rPr>
          <w:b/>
          <w:bCs/>
          <w:noProof/>
          <w:sz w:val="28"/>
          <w:szCs w:val="28"/>
        </w:rPr>
      </w:pPr>
    </w:p>
    <w:p w:rsidR="005919AB" w:rsidRDefault="005919AB">
      <w:pPr>
        <w:framePr w:wrap="around" w:vAnchor="page" w:hAnchor="page" w:x="15692" w:y="7476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after="0" w:line="240" w:lineRule="auto"/>
        <w:jc w:val="both"/>
        <w:rPr>
          <w:noProof/>
          <w:sz w:val="28"/>
          <w:szCs w:val="28"/>
        </w:rPr>
      </w:pPr>
    </w:p>
    <w:p w:rsidR="005919AB" w:rsidRDefault="0030608A">
      <w:pPr>
        <w:framePr w:wrap="around" w:vAnchor="page" w:hAnchor="page" w:x="15692" w:y="7476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after="0" w:line="240" w:lineRule="auto"/>
        <w:jc w:val="both"/>
        <w:rPr>
          <w:b/>
          <w:bCs/>
          <w:noProof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52400" cy="312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9AB">
      <w:pgSz w:w="11907" w:h="16839" w:code="9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8A" w:rsidRDefault="0030608A">
      <w:pPr>
        <w:spacing w:after="0" w:line="240" w:lineRule="auto"/>
      </w:pPr>
      <w:r>
        <w:separator/>
      </w:r>
    </w:p>
  </w:endnote>
  <w:endnote w:type="continuationSeparator" w:id="0">
    <w:p w:rsidR="0030608A" w:rsidRDefault="0030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AB" w:rsidRDefault="005919AB">
    <w:pPr>
      <w:pStyle w:val="a3"/>
      <w:spacing w:after="0"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AB" w:rsidRDefault="005919AB">
    <w:pPr>
      <w:pStyle w:val="a3"/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8A" w:rsidRDefault="0030608A">
      <w:pPr>
        <w:spacing w:after="0" w:line="240" w:lineRule="auto"/>
      </w:pPr>
      <w:r>
        <w:separator/>
      </w:r>
    </w:p>
  </w:footnote>
  <w:footnote w:type="continuationSeparator" w:id="0">
    <w:p w:rsidR="0030608A" w:rsidRDefault="0030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AB" w:rsidRDefault="0030608A">
    <w:pPr>
      <w:pStyle w:val="a3"/>
      <w:spacing w:after="0" w:line="14" w:lineRule="auto"/>
      <w:rPr>
        <w:sz w:val="20"/>
        <w:szCs w:val="20"/>
      </w:rPr>
    </w:pPr>
    <w:r>
      <w:rPr>
        <w:noProof/>
      </w:rPr>
      <w:pict>
        <v:rect id="docshape383" o:spid="_x0000_s2049" style="position:absolute;margin-left:691.1pt;margin-top:46.65pt;width:66.75pt;height:15.3pt;z-index:-251658240;mso-position-horizontal-relative:page;mso-position-vertical-relative:page" filled="f" stroked="f">
          <v:textbox inset="0,0,0,0">
            <w:txbxContent>
              <w:p w:rsidR="005919AB" w:rsidRDefault="005919AB">
                <w:pPr>
                  <w:spacing w:before="23" w:after="0"/>
                  <w:ind w:left="20"/>
                  <w:rPr>
                    <w:rFonts w:ascii="Trebuchet MS" w:hAnsi="Trebuchet MS" w:cs="Trebuchet MS"/>
                    <w:i/>
                    <w:iCs/>
                  </w:rPr>
                </w:pPr>
                <w:r>
                  <w:rPr>
                    <w:rFonts w:ascii="Trebuchet MS" w:hAnsi="Trebuchet MS" w:cs="Trebuchet MS"/>
                    <w:i/>
                    <w:iCs/>
                  </w:rPr>
                  <w:t>Продолжение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AB" w:rsidRDefault="0030608A">
    <w:pPr>
      <w:pStyle w:val="a3"/>
      <w:spacing w:line="14" w:lineRule="auto"/>
      <w:rPr>
        <w:sz w:val="20"/>
        <w:szCs w:val="20"/>
      </w:rPr>
    </w:pPr>
    <w:r>
      <w:rPr>
        <w:noProof/>
      </w:rPr>
      <w:pict>
        <v:rect id="docshape469" o:spid="_x0000_s2050" style="position:absolute;margin-left:691.15pt;margin-top:32.5pt;width:66.75pt;height:15.3pt;z-index:-251659264;mso-position-horizontal-relative:page;mso-position-vertical-relative:page" filled="f" stroked="f">
          <v:textbox inset="0,0,0,0">
            <w:txbxContent>
              <w:p w:rsidR="005919AB" w:rsidRDefault="005919AB">
                <w:pPr>
                  <w:spacing w:before="23"/>
                  <w:ind w:left="20"/>
                  <w:rPr>
                    <w:rFonts w:ascii="Trebuchet MS" w:hAnsi="Trebuchet MS" w:cs="Trebuchet MS"/>
                    <w:i/>
                    <w:iCs/>
                  </w:rPr>
                </w:pPr>
                <w:r>
                  <w:rPr>
                    <w:rFonts w:ascii="Trebuchet MS" w:hAnsi="Trebuchet MS" w:cs="Trebuchet MS"/>
                    <w:i/>
                    <w:iCs/>
                  </w:rPr>
                  <w:t>Продолжение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DBD"/>
    <w:multiLevelType w:val="hybridMultilevel"/>
    <w:tmpl w:val="8984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91EE"/>
    <w:multiLevelType w:val="hybridMultilevel"/>
    <w:tmpl w:val="FFFFFFFF"/>
    <w:lvl w:ilvl="0" w:tplc="6651509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4617C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8A41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35A88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3488C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6D42C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34A6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28A7B7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F40E0F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823710B"/>
    <w:multiLevelType w:val="hybridMultilevel"/>
    <w:tmpl w:val="1C9AB7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987026"/>
    <w:multiLevelType w:val="hybridMultilevel"/>
    <w:tmpl w:val="88C6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4879"/>
    <w:multiLevelType w:val="hybridMultilevel"/>
    <w:tmpl w:val="5F98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31D0"/>
    <w:multiLevelType w:val="hybridMultilevel"/>
    <w:tmpl w:val="FFFFFFFF"/>
    <w:lvl w:ilvl="0" w:tplc="32B82C02">
      <w:numFmt w:val="bullet"/>
      <w:lvlText w:val="•"/>
      <w:lvlJc w:val="left"/>
      <w:pPr>
        <w:ind w:left="680" w:hanging="227"/>
      </w:pPr>
    </w:lvl>
    <w:lvl w:ilvl="1" w:tplc="D1DC6D82">
      <w:numFmt w:val="bullet"/>
      <w:lvlText w:val="•"/>
      <w:lvlJc w:val="left"/>
      <w:pPr>
        <w:ind w:left="964" w:hanging="227"/>
      </w:pPr>
    </w:lvl>
    <w:lvl w:ilvl="2" w:tplc="70FE646C">
      <w:start w:val="1"/>
      <w:numFmt w:val="decimal"/>
      <w:lvlText w:val="%3."/>
      <w:lvlJc w:val="left"/>
      <w:pPr>
        <w:ind w:left="1252" w:hanging="289"/>
      </w:pPr>
      <w:rPr>
        <w:rFonts w:cs="Times New Roman"/>
      </w:rPr>
    </w:lvl>
    <w:lvl w:ilvl="3" w:tplc="E466DB40">
      <w:numFmt w:val="bullet"/>
      <w:lvlText w:val="•"/>
      <w:lvlJc w:val="left"/>
      <w:pPr>
        <w:ind w:left="2335" w:hanging="289"/>
      </w:pPr>
    </w:lvl>
    <w:lvl w:ilvl="4" w:tplc="A84E5366">
      <w:numFmt w:val="bullet"/>
      <w:lvlText w:val="•"/>
      <w:lvlJc w:val="left"/>
      <w:pPr>
        <w:ind w:left="3411" w:hanging="289"/>
      </w:pPr>
    </w:lvl>
    <w:lvl w:ilvl="5" w:tplc="F0382360">
      <w:numFmt w:val="bullet"/>
      <w:lvlText w:val="•"/>
      <w:lvlJc w:val="left"/>
      <w:pPr>
        <w:ind w:left="4487" w:hanging="289"/>
      </w:pPr>
    </w:lvl>
    <w:lvl w:ilvl="6" w:tplc="A0A8C000">
      <w:numFmt w:val="bullet"/>
      <w:lvlText w:val="•"/>
      <w:lvlJc w:val="left"/>
      <w:pPr>
        <w:ind w:left="5562" w:hanging="289"/>
      </w:pPr>
    </w:lvl>
    <w:lvl w:ilvl="7" w:tplc="60BA4ACE">
      <w:numFmt w:val="bullet"/>
      <w:lvlText w:val="•"/>
      <w:lvlJc w:val="left"/>
      <w:pPr>
        <w:ind w:left="6638" w:hanging="289"/>
      </w:pPr>
    </w:lvl>
    <w:lvl w:ilvl="8" w:tplc="222E8F36">
      <w:numFmt w:val="bullet"/>
      <w:lvlText w:val="•"/>
      <w:lvlJc w:val="left"/>
      <w:pPr>
        <w:ind w:left="7714" w:hanging="289"/>
      </w:pPr>
    </w:lvl>
  </w:abstractNum>
  <w:abstractNum w:abstractNumId="6">
    <w:nsid w:val="36FC2D05"/>
    <w:multiLevelType w:val="hybridMultilevel"/>
    <w:tmpl w:val="FFFFFFFF"/>
    <w:lvl w:ilvl="0" w:tplc="33F4A838">
      <w:start w:val="1"/>
      <w:numFmt w:val="decimal"/>
      <w:lvlText w:val="%1."/>
      <w:lvlJc w:val="left"/>
      <w:pPr>
        <w:ind w:left="113" w:hanging="304"/>
      </w:pPr>
      <w:rPr>
        <w:rFonts w:cs="Times New Roman"/>
      </w:rPr>
    </w:lvl>
    <w:lvl w:ilvl="1" w:tplc="F724D908">
      <w:start w:val="1"/>
      <w:numFmt w:val="decimal"/>
      <w:lvlText w:val="%2."/>
      <w:lvlJc w:val="left"/>
      <w:pPr>
        <w:ind w:left="1040" w:hanging="304"/>
      </w:pPr>
      <w:rPr>
        <w:rFonts w:cs="Times New Roman"/>
      </w:rPr>
    </w:lvl>
    <w:lvl w:ilvl="2" w:tplc="B34E2932">
      <w:numFmt w:val="bullet"/>
      <w:lvlText w:val="•"/>
      <w:lvlJc w:val="left"/>
      <w:pPr>
        <w:ind w:left="2020" w:hanging="304"/>
      </w:pPr>
    </w:lvl>
    <w:lvl w:ilvl="3" w:tplc="A6B4B112">
      <w:numFmt w:val="bullet"/>
      <w:lvlText w:val="•"/>
      <w:lvlJc w:val="left"/>
      <w:pPr>
        <w:ind w:left="3001" w:hanging="304"/>
      </w:pPr>
    </w:lvl>
    <w:lvl w:ilvl="4" w:tplc="780AB526">
      <w:numFmt w:val="bullet"/>
      <w:lvlText w:val="•"/>
      <w:lvlJc w:val="left"/>
      <w:pPr>
        <w:ind w:left="3981" w:hanging="304"/>
      </w:pPr>
    </w:lvl>
    <w:lvl w:ilvl="5" w:tplc="F00A336C">
      <w:numFmt w:val="bullet"/>
      <w:lvlText w:val="•"/>
      <w:lvlJc w:val="left"/>
      <w:pPr>
        <w:ind w:left="4962" w:hanging="304"/>
      </w:pPr>
    </w:lvl>
    <w:lvl w:ilvl="6" w:tplc="039257CC">
      <w:numFmt w:val="bullet"/>
      <w:lvlText w:val="•"/>
      <w:lvlJc w:val="left"/>
      <w:pPr>
        <w:ind w:left="5943" w:hanging="304"/>
      </w:pPr>
    </w:lvl>
    <w:lvl w:ilvl="7" w:tplc="A1C8FE16">
      <w:numFmt w:val="bullet"/>
      <w:lvlText w:val="•"/>
      <w:lvlJc w:val="left"/>
      <w:pPr>
        <w:ind w:left="6923" w:hanging="304"/>
      </w:pPr>
    </w:lvl>
    <w:lvl w:ilvl="8" w:tplc="2FFA0BAA">
      <w:numFmt w:val="bullet"/>
      <w:lvlText w:val="•"/>
      <w:lvlJc w:val="left"/>
      <w:pPr>
        <w:ind w:left="7904" w:hanging="304"/>
      </w:pPr>
    </w:lvl>
  </w:abstractNum>
  <w:abstractNum w:abstractNumId="7">
    <w:nsid w:val="4471A85B"/>
    <w:multiLevelType w:val="multilevel"/>
    <w:tmpl w:val="FFFFFFFF"/>
    <w:lvl w:ilvl="0">
      <w:numFmt w:val="bullet"/>
      <w:lvlText w:val="•"/>
      <w:lvlJc w:val="left"/>
      <w:pPr>
        <w:ind w:left="680" w:hanging="227"/>
      </w:pPr>
      <w:rPr>
        <w:rFonts w:ascii="Tahoma" w:hAnsi="Tahoma"/>
      </w:rPr>
    </w:lvl>
    <w:lvl w:ilvl="1">
      <w:numFmt w:val="bullet"/>
      <w:lvlText w:val="•"/>
      <w:lvlJc w:val="left"/>
      <w:pPr>
        <w:ind w:left="964" w:hanging="227"/>
      </w:pPr>
      <w:rPr>
        <w:rFonts w:ascii="Tahoma" w:hAnsi="Tahoma"/>
      </w:rPr>
    </w:lvl>
    <w:lvl w:ilvl="2">
      <w:start w:val="1"/>
      <w:numFmt w:val="decimal"/>
      <w:lvlText w:val="%3."/>
      <w:lvlJc w:val="left"/>
      <w:pPr>
        <w:ind w:left="1252" w:hanging="289"/>
      </w:pPr>
      <w:rPr>
        <w:rFonts w:ascii="Tahoma" w:hAnsi="Tahoma" w:cs="Tahoma"/>
      </w:rPr>
    </w:lvl>
    <w:lvl w:ilvl="3">
      <w:numFmt w:val="bullet"/>
      <w:lvlText w:val="•"/>
      <w:lvlJc w:val="left"/>
      <w:pPr>
        <w:ind w:left="2335" w:hanging="289"/>
      </w:pPr>
    </w:lvl>
    <w:lvl w:ilvl="4">
      <w:numFmt w:val="bullet"/>
      <w:lvlText w:val="•"/>
      <w:lvlJc w:val="left"/>
      <w:pPr>
        <w:ind w:left="3411" w:hanging="289"/>
      </w:pPr>
    </w:lvl>
    <w:lvl w:ilvl="5">
      <w:numFmt w:val="bullet"/>
      <w:lvlText w:val="•"/>
      <w:lvlJc w:val="left"/>
      <w:pPr>
        <w:ind w:left="4487" w:hanging="289"/>
      </w:pPr>
    </w:lvl>
    <w:lvl w:ilvl="6">
      <w:numFmt w:val="bullet"/>
      <w:lvlText w:val="•"/>
      <w:lvlJc w:val="left"/>
      <w:pPr>
        <w:ind w:left="5562" w:hanging="289"/>
      </w:pPr>
    </w:lvl>
    <w:lvl w:ilvl="7">
      <w:numFmt w:val="bullet"/>
      <w:lvlText w:val="•"/>
      <w:lvlJc w:val="left"/>
      <w:pPr>
        <w:ind w:left="6638" w:hanging="289"/>
      </w:pPr>
    </w:lvl>
    <w:lvl w:ilvl="8">
      <w:numFmt w:val="bullet"/>
      <w:lvlText w:val="•"/>
      <w:lvlJc w:val="left"/>
      <w:pPr>
        <w:ind w:left="7714" w:hanging="289"/>
      </w:pPr>
    </w:lvl>
  </w:abstractNum>
  <w:abstractNum w:abstractNumId="8">
    <w:nsid w:val="50B81B4C"/>
    <w:multiLevelType w:val="hybridMultilevel"/>
    <w:tmpl w:val="FFFFFFFF"/>
    <w:lvl w:ilvl="0" w:tplc="505E31E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37242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F6FFC6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50BB19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6A1947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AFC60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DA287B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BE34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F7DAF8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595A1E92"/>
    <w:multiLevelType w:val="hybridMultilevel"/>
    <w:tmpl w:val="4E12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FBCCB"/>
    <w:multiLevelType w:val="hybridMultilevel"/>
    <w:tmpl w:val="FFFFFFFF"/>
    <w:lvl w:ilvl="0" w:tplc="6651509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4617C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8A41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35A88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3488C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6D42C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34A6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28A7B7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F40E0F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5B1C3AF4"/>
    <w:multiLevelType w:val="hybridMultilevel"/>
    <w:tmpl w:val="FFFFFFFF"/>
    <w:lvl w:ilvl="0" w:tplc="6651509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4617C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8A41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35A88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3488C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6D42C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34A6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28A7B7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F40E0F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600748DA"/>
    <w:multiLevelType w:val="hybridMultilevel"/>
    <w:tmpl w:val="FFFFFFFF"/>
    <w:lvl w:ilvl="0" w:tplc="F272A940">
      <w:numFmt w:val="bullet"/>
      <w:lvlText w:val="•"/>
      <w:lvlJc w:val="left"/>
      <w:pPr>
        <w:ind w:left="680" w:hanging="227"/>
      </w:pPr>
    </w:lvl>
    <w:lvl w:ilvl="1" w:tplc="811A545E">
      <w:numFmt w:val="bullet"/>
      <w:lvlText w:val="•"/>
      <w:lvlJc w:val="left"/>
      <w:pPr>
        <w:ind w:left="964" w:hanging="227"/>
      </w:pPr>
    </w:lvl>
    <w:lvl w:ilvl="2" w:tplc="3140F516">
      <w:start w:val="1"/>
      <w:numFmt w:val="decimal"/>
      <w:lvlText w:val="%3."/>
      <w:lvlJc w:val="left"/>
      <w:pPr>
        <w:ind w:left="1252" w:hanging="289"/>
      </w:pPr>
      <w:rPr>
        <w:rFonts w:cs="Times New Roman"/>
      </w:rPr>
    </w:lvl>
    <w:lvl w:ilvl="3" w:tplc="D88AB116">
      <w:numFmt w:val="bullet"/>
      <w:lvlText w:val="•"/>
      <w:lvlJc w:val="left"/>
      <w:pPr>
        <w:ind w:left="2335" w:hanging="289"/>
      </w:pPr>
    </w:lvl>
    <w:lvl w:ilvl="4" w:tplc="0824869C">
      <w:numFmt w:val="bullet"/>
      <w:lvlText w:val="•"/>
      <w:lvlJc w:val="left"/>
      <w:pPr>
        <w:ind w:left="3411" w:hanging="289"/>
      </w:pPr>
    </w:lvl>
    <w:lvl w:ilvl="5" w:tplc="70560668">
      <w:numFmt w:val="bullet"/>
      <w:lvlText w:val="•"/>
      <w:lvlJc w:val="left"/>
      <w:pPr>
        <w:ind w:left="4487" w:hanging="289"/>
      </w:pPr>
    </w:lvl>
    <w:lvl w:ilvl="6" w:tplc="00BC986C">
      <w:numFmt w:val="bullet"/>
      <w:lvlText w:val="•"/>
      <w:lvlJc w:val="left"/>
      <w:pPr>
        <w:ind w:left="5562" w:hanging="289"/>
      </w:pPr>
    </w:lvl>
    <w:lvl w:ilvl="7" w:tplc="0C8CA560">
      <w:numFmt w:val="bullet"/>
      <w:lvlText w:val="•"/>
      <w:lvlJc w:val="left"/>
      <w:pPr>
        <w:ind w:left="6638" w:hanging="289"/>
      </w:pPr>
    </w:lvl>
    <w:lvl w:ilvl="8" w:tplc="F7D0A556">
      <w:numFmt w:val="bullet"/>
      <w:lvlText w:val="•"/>
      <w:lvlJc w:val="left"/>
      <w:pPr>
        <w:ind w:left="7714" w:hanging="289"/>
      </w:pPr>
    </w:lvl>
  </w:abstractNum>
  <w:abstractNum w:abstractNumId="13">
    <w:nsid w:val="63D7DFFB"/>
    <w:multiLevelType w:val="hybridMultilevel"/>
    <w:tmpl w:val="FFFFFFFF"/>
    <w:lvl w:ilvl="0" w:tplc="6651509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4617C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8A41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35A88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3488C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6D42C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34A6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28A7B7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F40E0F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4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C448F"/>
    <w:rsid w:val="0011246B"/>
    <w:rsid w:val="0030608A"/>
    <w:rsid w:val="004617CE"/>
    <w:rsid w:val="004967E7"/>
    <w:rsid w:val="005919AB"/>
    <w:rsid w:val="00CB4C65"/>
    <w:rsid w:val="00DC448F"/>
    <w:rsid w:val="00DD378D"/>
    <w:rsid w:val="00EE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78D"/>
    <w:pPr>
      <w:keepNext/>
      <w:keepLines/>
      <w:widowControl/>
      <w:autoSpaceDE/>
      <w:autoSpaceDN/>
      <w:adjustRightInd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</w:rPr>
  </w:style>
  <w:style w:type="character" w:customStyle="1" w:styleId="a5">
    <w:name w:val="Название Знак"/>
    <w:basedOn w:val="a0"/>
    <w:link w:val="a6"/>
    <w:uiPriority w:val="99"/>
    <w:locked/>
    <w:rPr>
      <w:rFonts w:ascii="Times New Roman" w:hAnsi="Times New Roman" w:cs="Times New Roman"/>
      <w:b/>
      <w:bCs/>
      <w:sz w:val="78"/>
      <w:szCs w:val="78"/>
    </w:rPr>
  </w:style>
  <w:style w:type="paragraph" w:customStyle="1" w:styleId="Heading2">
    <w:name w:val="Heading 2"/>
    <w:basedOn w:val="a"/>
    <w:uiPriority w:val="99"/>
    <w:qFormat/>
    <w:pPr>
      <w:ind w:left="1924" w:right="1942"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</w:style>
  <w:style w:type="paragraph" w:styleId="a7">
    <w:name w:val="List Paragraph"/>
    <w:basedOn w:val="a"/>
    <w:uiPriority w:val="1"/>
    <w:qFormat/>
    <w:pPr>
      <w:spacing w:after="0" w:line="240" w:lineRule="auto"/>
      <w:ind w:left="273" w:firstLine="340"/>
    </w:pPr>
    <w:rPr>
      <w:rFonts w:ascii="Tahoma" w:hAnsi="Tahoma" w:cs="Tahoma"/>
      <w:sz w:val="22"/>
      <w:szCs w:val="22"/>
    </w:rPr>
  </w:style>
  <w:style w:type="paragraph" w:customStyle="1" w:styleId="TOC1">
    <w:name w:val="TOC 1"/>
    <w:basedOn w:val="a"/>
    <w:uiPriority w:val="99"/>
    <w:qFormat/>
    <w:pPr>
      <w:spacing w:after="0" w:line="240" w:lineRule="auto"/>
      <w:ind w:left="397"/>
    </w:pPr>
    <w:rPr>
      <w:b/>
      <w:bCs/>
    </w:rPr>
  </w:style>
  <w:style w:type="paragraph" w:customStyle="1" w:styleId="TOC2">
    <w:name w:val="TOC 2"/>
    <w:basedOn w:val="a"/>
    <w:uiPriority w:val="99"/>
    <w:qFormat/>
    <w:pPr>
      <w:spacing w:before="158" w:after="240" w:line="240" w:lineRule="auto"/>
      <w:ind w:left="397"/>
    </w:pPr>
    <w:rPr>
      <w:b/>
      <w:bCs/>
      <w:sz w:val="22"/>
      <w:szCs w:val="22"/>
    </w:rPr>
  </w:style>
  <w:style w:type="paragraph" w:customStyle="1" w:styleId="TOC3">
    <w:name w:val="TOC 3"/>
    <w:basedOn w:val="a"/>
    <w:uiPriority w:val="99"/>
    <w:qFormat/>
    <w:pPr>
      <w:spacing w:before="4" w:after="0" w:line="240" w:lineRule="auto"/>
      <w:ind w:left="737"/>
    </w:pPr>
    <w:rPr>
      <w:b/>
      <w:bCs/>
    </w:rPr>
  </w:style>
  <w:style w:type="paragraph" w:customStyle="1" w:styleId="TOC4">
    <w:name w:val="TOC 4"/>
    <w:basedOn w:val="a"/>
    <w:uiPriority w:val="99"/>
    <w:qFormat/>
    <w:pPr>
      <w:spacing w:after="0" w:line="266" w:lineRule="exact"/>
      <w:ind w:left="794"/>
    </w:pPr>
    <w:rPr>
      <w:b/>
      <w:bCs/>
    </w:rPr>
  </w:style>
  <w:style w:type="paragraph" w:customStyle="1" w:styleId="TOC5">
    <w:name w:val="TOC 5"/>
    <w:basedOn w:val="a"/>
    <w:uiPriority w:val="99"/>
    <w:qFormat/>
    <w:pPr>
      <w:spacing w:before="4" w:after="0" w:line="240" w:lineRule="auto"/>
      <w:ind w:left="1077"/>
    </w:pPr>
    <w:rPr>
      <w:b/>
      <w:bCs/>
    </w:rPr>
  </w:style>
  <w:style w:type="paragraph" w:customStyle="1" w:styleId="Heading1">
    <w:name w:val="Heading 1"/>
    <w:basedOn w:val="a"/>
    <w:uiPriority w:val="99"/>
    <w:qFormat/>
    <w:pPr>
      <w:spacing w:before="4" w:after="0" w:line="240" w:lineRule="auto"/>
      <w:ind w:left="905" w:right="622"/>
      <w:jc w:val="center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a"/>
    <w:uiPriority w:val="99"/>
    <w:qFormat/>
    <w:pPr>
      <w:spacing w:after="0" w:line="240" w:lineRule="auto"/>
      <w:ind w:left="737"/>
      <w:outlineLvl w:val="3"/>
    </w:pPr>
    <w:rPr>
      <w:b/>
      <w:bCs/>
    </w:rPr>
  </w:style>
  <w:style w:type="paragraph" w:customStyle="1" w:styleId="Heading4">
    <w:name w:val="Heading 4"/>
    <w:basedOn w:val="a"/>
    <w:uiPriority w:val="99"/>
    <w:qFormat/>
    <w:pPr>
      <w:spacing w:after="0" w:line="240" w:lineRule="auto"/>
      <w:ind w:left="638"/>
      <w:jc w:val="center"/>
      <w:outlineLvl w:val="4"/>
    </w:pPr>
    <w:rPr>
      <w:b/>
      <w:bCs/>
    </w:rPr>
  </w:style>
  <w:style w:type="paragraph" w:customStyle="1" w:styleId="Heading5">
    <w:name w:val="Heading 5"/>
    <w:basedOn w:val="a"/>
    <w:uiPriority w:val="99"/>
    <w:qFormat/>
    <w:pPr>
      <w:spacing w:after="0" w:line="281" w:lineRule="exact"/>
      <w:ind w:left="614"/>
      <w:outlineLvl w:val="5"/>
    </w:pPr>
    <w:rPr>
      <w:b/>
      <w:bCs/>
      <w:i/>
      <w:iCs/>
    </w:rPr>
  </w:style>
  <w:style w:type="paragraph" w:styleId="a6">
    <w:name w:val="Title"/>
    <w:basedOn w:val="a"/>
    <w:link w:val="a5"/>
    <w:uiPriority w:val="99"/>
    <w:qFormat/>
    <w:pPr>
      <w:spacing w:before="184" w:after="0" w:line="240" w:lineRule="auto"/>
      <w:ind w:left="1348"/>
    </w:pPr>
    <w:rPr>
      <w:b/>
      <w:bCs/>
      <w:sz w:val="78"/>
      <w:szCs w:val="78"/>
    </w:rPr>
  </w:style>
  <w:style w:type="character" w:customStyle="1" w:styleId="1">
    <w:name w:val="Название Знак1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Текст выноски Знак"/>
    <w:basedOn w:val="a0"/>
    <w:link w:val="a9"/>
    <w:uiPriority w:val="99"/>
    <w:locked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8"/>
    <w:uiPriority w:val="99"/>
    <w:pPr>
      <w:spacing w:after="0" w:line="240" w:lineRule="auto"/>
    </w:pPr>
    <w:rPr>
      <w:sz w:val="16"/>
      <w:szCs w:val="16"/>
    </w:rPr>
  </w:style>
  <w:style w:type="character" w:customStyle="1" w:styleId="10">
    <w:name w:val="Текст выноски Знак1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Table Simple 1"/>
    <w:basedOn w:val="a1"/>
    <w:uiPriority w:val="99"/>
    <w:semiHidden/>
    <w:unhideWhenUsed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customStyle="1" w:styleId="1082">
    <w:name w:val="108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81">
    <w:name w:val="108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6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617CE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6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617CE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3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21">
    <w:name w:val="Сетка таблицы2"/>
    <w:basedOn w:val="a1"/>
    <w:next w:val="ab"/>
    <w:uiPriority w:val="59"/>
    <w:rsid w:val="00DD37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rosta57@bk.ru" TargetMode="External"/><Relationship Id="rId13" Type="http://schemas.openxmlformats.org/officeDocument/2006/relationships/hyperlink" Target="http://school-collection.edu.ru/catalo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57@edu.sochi.ru" TargetMode="External"/><Relationship Id="rId12" Type="http://schemas.openxmlformats.org/officeDocument/2006/relationships/footer" Target="footer2.xm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4430</Words>
  <Characters>25253</Characters>
  <Application>Microsoft Office Word</Application>
  <DocSecurity>0</DocSecurity>
  <Lines>210</Lines>
  <Paragraphs>59</Paragraphs>
  <ScaleCrop>false</ScaleCrop>
  <Company/>
  <LinksUpToDate>false</LinksUpToDate>
  <CharactersWithSpaces>29624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2023-01-26T11:42:00Z</cp:lastPrinted>
  <dcterms:created xsi:type="dcterms:W3CDTF">2023-09-08T16:35:00Z</dcterms:created>
  <dcterms:modified xsi:type="dcterms:W3CDTF">2023-09-08T16:35:00Z</dcterms:modified>
</cp:coreProperties>
</file>