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2" w:rsidRDefault="00E725C3">
      <w:pPr>
        <w:pStyle w:val="Heading1"/>
        <w:spacing w:before="76"/>
        <w:ind w:hanging="1504"/>
      </w:pPr>
      <w:r>
        <w:t xml:space="preserve">               </w:t>
      </w:r>
      <w:r>
        <w:t xml:space="preserve">Анализ повторной диагностики предметной и методической </w:t>
      </w:r>
      <w:r>
        <w:t>компетентности педагогов МОБУ СОШ№57</w:t>
      </w:r>
    </w:p>
    <w:p w:rsidR="00880C22" w:rsidRDefault="00880C22">
      <w:pPr>
        <w:pStyle w:val="a3"/>
        <w:spacing w:before="6"/>
        <w:ind w:left="0"/>
        <w:rPr>
          <w:b/>
          <w:sz w:val="21"/>
        </w:rPr>
      </w:pPr>
    </w:p>
    <w:p w:rsidR="00880C22" w:rsidRDefault="00E725C3">
      <w:pPr>
        <w:pStyle w:val="a3"/>
        <w:spacing w:before="0"/>
        <w:ind w:right="652" w:firstLine="720"/>
        <w:jc w:val="both"/>
      </w:pPr>
      <w:r>
        <w:t>С 01.11. по 04.03. 2023</w:t>
      </w:r>
      <w:r>
        <w:t xml:space="preserve"> г. проводилось анкетирование педагогов МОБУ </w:t>
      </w:r>
      <w:r>
        <w:t xml:space="preserve"> СОШ №57 </w:t>
      </w:r>
      <w:r>
        <w:t xml:space="preserve">  в  целях  выявления  дефицитов  профессиональной  компетентности.</w:t>
      </w:r>
    </w:p>
    <w:p w:rsidR="00880C22" w:rsidRDefault="00880C22">
      <w:pPr>
        <w:pStyle w:val="a3"/>
        <w:spacing w:before="1"/>
        <w:ind w:left="0"/>
      </w:pPr>
    </w:p>
    <w:p w:rsidR="00880C22" w:rsidRDefault="00E725C3">
      <w:pPr>
        <w:ind w:left="660" w:right="655" w:firstLine="720"/>
        <w:jc w:val="both"/>
      </w:pPr>
      <w:r>
        <w:rPr>
          <w:b/>
          <w:i/>
        </w:rPr>
        <w:t xml:space="preserve">Профессиональная компетентность педагога </w:t>
      </w:r>
      <w:r>
        <w:t>– это качество его профессиональных действий, обеспечивающих эффективное решение профессионально значимых</w:t>
      </w:r>
      <w:r>
        <w:rPr>
          <w:spacing w:val="1"/>
        </w:rPr>
        <w:t xml:space="preserve"> </w:t>
      </w:r>
      <w:r>
        <w:t>задач.</w:t>
      </w:r>
    </w:p>
    <w:p w:rsidR="00880C22" w:rsidRDefault="00E725C3">
      <w:pPr>
        <w:pStyle w:val="a3"/>
        <w:spacing w:before="0"/>
        <w:ind w:right="654" w:firstLine="720"/>
        <w:jc w:val="both"/>
        <w:rPr>
          <w:i/>
        </w:rPr>
      </w:pPr>
      <w:r>
        <w:t>Если в конкретной педагогической ситуации педагог затрудняется совершить целесообразное профессиональ</w:t>
      </w:r>
      <w:r>
        <w:t>ное действие, обеспечивающее адекватное и эффективное решение профессионально значимой задачи, то соответствующей педагогической компетенцией он не обладает. Подобные профессиональные проблемы при разрешении конкретной педагогической ситуации принято назыв</w:t>
      </w:r>
      <w:r>
        <w:t xml:space="preserve">ать </w:t>
      </w:r>
      <w:r>
        <w:rPr>
          <w:i/>
        </w:rPr>
        <w:t>профессиональными затруднениями педагога.</w:t>
      </w:r>
    </w:p>
    <w:p w:rsidR="00880C22" w:rsidRDefault="00E725C3">
      <w:pPr>
        <w:spacing w:before="6" w:line="237" w:lineRule="auto"/>
        <w:ind w:left="660" w:right="664" w:firstLine="720"/>
        <w:jc w:val="both"/>
      </w:pPr>
      <w:r>
        <w:rPr>
          <w:b/>
          <w:i/>
        </w:rPr>
        <w:t xml:space="preserve">Профессиональные затруднения </w:t>
      </w:r>
      <w:r>
        <w:t>– своеобразный индикатор «белых пятен» в арсенале профессиональных компетенций педагога.</w:t>
      </w:r>
    </w:p>
    <w:p w:rsidR="00880C22" w:rsidRDefault="00E725C3">
      <w:pPr>
        <w:pStyle w:val="a3"/>
        <w:spacing w:before="1"/>
        <w:ind w:right="656" w:firstLine="720"/>
        <w:jc w:val="both"/>
      </w:pPr>
      <w:r>
        <w:t xml:space="preserve">Задача педагога-психолога, обеспечить возможность установления </w:t>
      </w:r>
      <w:r>
        <w:rPr>
          <w:i/>
        </w:rPr>
        <w:t>необходимых конкретному педаг</w:t>
      </w:r>
      <w:r>
        <w:rPr>
          <w:i/>
        </w:rPr>
        <w:t xml:space="preserve">огу </w:t>
      </w:r>
      <w:r>
        <w:t>объема и содержания профессиональных знаний, которые стали бы для него фундаментом формирования недостающих педагогических компетенций и на этой основе обеспечивали бы преодоление профессиональных затруднений при решении конкретных педагогических ситуа</w:t>
      </w:r>
      <w:r>
        <w:t>ций.</w:t>
      </w:r>
    </w:p>
    <w:p w:rsidR="00880C22" w:rsidRDefault="00E725C3">
      <w:pPr>
        <w:pStyle w:val="a3"/>
        <w:spacing w:before="0" w:line="242" w:lineRule="auto"/>
        <w:ind w:right="665" w:firstLine="720"/>
        <w:jc w:val="both"/>
      </w:pPr>
      <w:r>
        <w:t>Решить задачу получения нужной информации о профессиональных затруднениях педагога возможно на основе диагностики.</w:t>
      </w:r>
    </w:p>
    <w:p w:rsidR="00880C22" w:rsidRDefault="00E725C3">
      <w:pPr>
        <w:pStyle w:val="a3"/>
        <w:spacing w:before="0" w:line="242" w:lineRule="auto"/>
        <w:ind w:right="650" w:firstLine="710"/>
        <w:jc w:val="both"/>
      </w:pPr>
      <w:r>
        <w:t xml:space="preserve">Учителя школы проходят </w:t>
      </w:r>
      <w:proofErr w:type="spellStart"/>
      <w:r>
        <w:t>онлайн-тестирования</w:t>
      </w:r>
      <w:proofErr w:type="spellEnd"/>
      <w:r>
        <w:t xml:space="preserve"> «Профессиональные компетентности» на различных электронных платформах.</w:t>
      </w:r>
    </w:p>
    <w:p w:rsidR="00880C22" w:rsidRDefault="00E725C3">
      <w:pPr>
        <w:spacing w:line="246" w:lineRule="exact"/>
        <w:ind w:left="660"/>
        <w:jc w:val="both"/>
        <w:rPr>
          <w:b/>
        </w:rPr>
      </w:pPr>
      <w:r>
        <w:t>В ноябре 2023</w:t>
      </w:r>
      <w:r>
        <w:t xml:space="preserve"> г. провел</w:t>
      </w:r>
      <w:r>
        <w:t xml:space="preserve">и анкетирование по Карте </w:t>
      </w:r>
      <w:r>
        <w:rPr>
          <w:b/>
        </w:rPr>
        <w:t>«Затруднения педагогов»</w:t>
      </w:r>
    </w:p>
    <w:p w:rsidR="00880C22" w:rsidRDefault="00E725C3">
      <w:pPr>
        <w:spacing w:before="146"/>
        <w:ind w:left="718"/>
        <w:jc w:val="both"/>
        <w:rPr>
          <w:b/>
        </w:rPr>
      </w:pPr>
      <w:r>
        <w:t>и тестирование в рамках проекта 500+ «</w:t>
      </w:r>
      <w:r>
        <w:rPr>
          <w:b/>
          <w:i/>
        </w:rPr>
        <w:t>Профессиональные затруднения педагогов</w:t>
      </w:r>
      <w:r>
        <w:rPr>
          <w:b/>
        </w:rPr>
        <w:t>».</w:t>
      </w:r>
    </w:p>
    <w:p w:rsidR="00880C22" w:rsidRDefault="00880C22">
      <w:pPr>
        <w:pStyle w:val="a3"/>
        <w:spacing w:before="3"/>
        <w:ind w:left="0"/>
        <w:rPr>
          <w:b/>
        </w:rPr>
      </w:pPr>
    </w:p>
    <w:p w:rsidR="00880C22" w:rsidRDefault="00E725C3">
      <w:pPr>
        <w:pStyle w:val="a3"/>
        <w:spacing w:before="1"/>
        <w:jc w:val="both"/>
      </w:pPr>
      <w:r>
        <w:t>Приняли участие 22 педагога.</w:t>
      </w:r>
    </w:p>
    <w:p w:rsidR="00880C22" w:rsidRDefault="00880C22">
      <w:pPr>
        <w:pStyle w:val="a3"/>
        <w:spacing w:before="5"/>
        <w:ind w:left="0"/>
        <w:rPr>
          <w:sz w:val="26"/>
        </w:rPr>
      </w:pPr>
    </w:p>
    <w:p w:rsidR="00880C22" w:rsidRDefault="00E725C3">
      <w:pPr>
        <w:pStyle w:val="a4"/>
      </w:pPr>
      <w:r>
        <w:t>Карта «Затруднения педагогов»</w:t>
      </w:r>
    </w:p>
    <w:p w:rsidR="00880C22" w:rsidRDefault="00E725C3">
      <w:pPr>
        <w:pStyle w:val="a3"/>
        <w:spacing w:before="141"/>
        <w:ind w:right="1153"/>
      </w:pPr>
      <w:r>
        <w:t xml:space="preserve">Данная анкета предназначена для изучения Ваших затруднений с целью оказания Вам практической помощи в организации своего непрерывного образования. Просим Вас внимательно ознакомиться с вариантами ответов на вопрос: «Испытываете ли Вы затруднения </w:t>
      </w:r>
      <w:proofErr w:type="gramStart"/>
      <w:r>
        <w:t>при</w:t>
      </w:r>
      <w:proofErr w:type="gramEnd"/>
      <w:r>
        <w:t xml:space="preserve"> …» и о</w:t>
      </w:r>
      <w:r>
        <w:t>тветить на них.</w:t>
      </w:r>
    </w:p>
    <w:p w:rsidR="00880C22" w:rsidRDefault="00880C22">
      <w:pPr>
        <w:pStyle w:val="a3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932"/>
        <w:gridCol w:w="1158"/>
        <w:gridCol w:w="1110"/>
        <w:gridCol w:w="1134"/>
        <w:gridCol w:w="1384"/>
      </w:tblGrid>
      <w:tr w:rsidR="00880C22">
        <w:trPr>
          <w:trHeight w:val="911"/>
        </w:trPr>
        <w:tc>
          <w:tcPr>
            <w:tcW w:w="4932" w:type="dxa"/>
          </w:tcPr>
          <w:p w:rsidR="00880C22" w:rsidRDefault="00880C22">
            <w:pPr>
              <w:pStyle w:val="TableParagraph"/>
              <w:spacing w:before="4"/>
              <w:rPr>
                <w:sz w:val="21"/>
              </w:rPr>
            </w:pPr>
          </w:p>
          <w:p w:rsidR="00880C22" w:rsidRDefault="00E725C3">
            <w:pPr>
              <w:pStyle w:val="TableParagraph"/>
              <w:ind w:left="30"/>
            </w:pPr>
            <w:r>
              <w:t>Вид деятельности</w:t>
            </w:r>
          </w:p>
        </w:tc>
        <w:tc>
          <w:tcPr>
            <w:tcW w:w="1158" w:type="dxa"/>
          </w:tcPr>
          <w:p w:rsidR="00880C22" w:rsidRDefault="00E725C3">
            <w:pPr>
              <w:pStyle w:val="TableParagraph"/>
              <w:ind w:left="30"/>
            </w:pPr>
            <w:r>
              <w:t>Нет. Могу поделиться опытом</w:t>
            </w:r>
          </w:p>
        </w:tc>
        <w:tc>
          <w:tcPr>
            <w:tcW w:w="1110" w:type="dxa"/>
          </w:tcPr>
          <w:p w:rsidR="00880C22" w:rsidRDefault="00E725C3">
            <w:pPr>
              <w:pStyle w:val="TableParagraph"/>
              <w:spacing w:before="120"/>
              <w:ind w:left="29" w:right="30"/>
            </w:pPr>
            <w:r>
              <w:t>Скорее нет, чем да</w:t>
            </w:r>
          </w:p>
        </w:tc>
        <w:tc>
          <w:tcPr>
            <w:tcW w:w="1134" w:type="dxa"/>
          </w:tcPr>
          <w:p w:rsidR="00880C22" w:rsidRDefault="00E725C3">
            <w:pPr>
              <w:pStyle w:val="TableParagraph"/>
              <w:spacing w:before="120"/>
              <w:ind w:left="29"/>
            </w:pPr>
            <w:r>
              <w:t>Скорее да, чем нет</w:t>
            </w:r>
          </w:p>
        </w:tc>
        <w:tc>
          <w:tcPr>
            <w:tcW w:w="1384" w:type="dxa"/>
          </w:tcPr>
          <w:p w:rsidR="00880C22" w:rsidRDefault="00E725C3">
            <w:pPr>
              <w:pStyle w:val="TableParagraph"/>
              <w:ind w:left="28" w:right="106"/>
              <w:jc w:val="both"/>
            </w:pPr>
            <w:r>
              <w:t xml:space="preserve">Да. </w:t>
            </w:r>
            <w:r>
              <w:rPr>
                <w:spacing w:val="-5"/>
              </w:rPr>
              <w:t xml:space="preserve">Хотелось </w:t>
            </w:r>
            <w:r>
              <w:t>бы получить помощь</w:t>
            </w:r>
          </w:p>
        </w:tc>
      </w:tr>
      <w:tr w:rsidR="00880C22">
        <w:trPr>
          <w:trHeight w:val="906"/>
        </w:trPr>
        <w:tc>
          <w:tcPr>
            <w:tcW w:w="4932" w:type="dxa"/>
          </w:tcPr>
          <w:p w:rsidR="00880C22" w:rsidRDefault="00E725C3">
            <w:pPr>
              <w:pStyle w:val="TableParagraph"/>
              <w:ind w:left="30"/>
            </w:pPr>
            <w: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656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37" w:lineRule="auto"/>
              <w:ind w:left="30"/>
            </w:pPr>
            <w:r>
              <w:t>Тематическое планирование, поурочное планирование.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911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2" w:lineRule="auto"/>
              <w:ind w:left="30"/>
            </w:pPr>
            <w: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4" w:lineRule="exact"/>
              <w:ind w:left="30"/>
            </w:pPr>
            <w:r>
              <w:t>Знание эффективных форм работы с детьми.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253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34" w:lineRule="exact"/>
              <w:ind w:left="30"/>
            </w:pPr>
            <w:r>
              <w:t xml:space="preserve">Осуществление дифференцированного подхода </w:t>
            </w:r>
            <w:proofErr w:type="gramStart"/>
            <w:r>
              <w:t>к</w:t>
            </w:r>
            <w:proofErr w:type="gramEnd"/>
          </w:p>
        </w:tc>
        <w:tc>
          <w:tcPr>
            <w:tcW w:w="1158" w:type="dxa"/>
          </w:tcPr>
          <w:p w:rsidR="00880C22" w:rsidRDefault="00880C22">
            <w:pPr>
              <w:pStyle w:val="TableParagraph"/>
              <w:rPr>
                <w:sz w:val="18"/>
              </w:rPr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  <w:rPr>
                <w:sz w:val="18"/>
              </w:rPr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  <w:rPr>
                <w:sz w:val="18"/>
              </w:rPr>
            </w:pPr>
          </w:p>
        </w:tc>
      </w:tr>
    </w:tbl>
    <w:p w:rsidR="00880C22" w:rsidRDefault="00880C22">
      <w:pPr>
        <w:rPr>
          <w:sz w:val="18"/>
        </w:rPr>
        <w:sectPr w:rsidR="00880C22">
          <w:type w:val="continuous"/>
          <w:pgSz w:w="11910" w:h="16840"/>
          <w:pgMar w:top="140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932"/>
        <w:gridCol w:w="1158"/>
        <w:gridCol w:w="1110"/>
        <w:gridCol w:w="1134"/>
        <w:gridCol w:w="1384"/>
      </w:tblGrid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0" w:lineRule="exact"/>
              <w:ind w:left="30"/>
            </w:pPr>
            <w:r>
              <w:lastRenderedPageBreak/>
              <w:t>обучению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657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2" w:lineRule="auto"/>
              <w:ind w:left="30" w:right="1155"/>
            </w:pPr>
            <w:r>
              <w:t>Организация индивидуальной работы с учащимися.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657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2" w:lineRule="auto"/>
              <w:ind w:left="30" w:right="204"/>
            </w:pPr>
            <w:r>
              <w:t>Планирование и проведение творческой работы с учащимися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0" w:lineRule="exact"/>
              <w:ind w:left="30"/>
            </w:pPr>
            <w:r>
              <w:t xml:space="preserve">Использование </w:t>
            </w:r>
            <w:proofErr w:type="spellStart"/>
            <w:r>
              <w:t>межпредметных</w:t>
            </w:r>
            <w:proofErr w:type="spellEnd"/>
            <w:r>
              <w:t xml:space="preserve"> связей.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0" w:lineRule="exact"/>
              <w:ind w:left="30"/>
            </w:pPr>
            <w:r>
              <w:t>Знание и применение компьютерной техники.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65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2" w:lineRule="auto"/>
              <w:ind w:left="30" w:right="273"/>
            </w:pPr>
            <w:r>
              <w:t>Знание детской возрастной психологии, работа с "трудными" учащимися.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657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37" w:lineRule="auto"/>
              <w:ind w:left="30"/>
            </w:pPr>
            <w:r>
              <w:t>Привлечение родителей к общественной жизни школы, организации воспитательного процесса.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0" w:lineRule="exact"/>
              <w:ind w:left="30"/>
            </w:pPr>
            <w:r>
              <w:t>Обеспечение разумной дисциплины на уроке.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3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0" w:lineRule="exact"/>
              <w:ind w:left="30"/>
            </w:pPr>
            <w:r>
              <w:t xml:space="preserve">Цифровые технологии, </w:t>
            </w:r>
            <w:proofErr w:type="spellStart"/>
            <w:r>
              <w:t>онлайн-платформы</w:t>
            </w:r>
            <w:proofErr w:type="spellEnd"/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2"/>
        </w:trPr>
        <w:tc>
          <w:tcPr>
            <w:tcW w:w="4932" w:type="dxa"/>
          </w:tcPr>
          <w:p w:rsidR="00880C22" w:rsidRDefault="00E725C3">
            <w:pPr>
              <w:pStyle w:val="TableParagraph"/>
              <w:spacing w:line="244" w:lineRule="exact"/>
              <w:ind w:left="30"/>
            </w:pPr>
            <w:r>
              <w:t>Организация самообразования.</w:t>
            </w:r>
          </w:p>
        </w:tc>
        <w:tc>
          <w:tcPr>
            <w:tcW w:w="1158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10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134" w:type="dxa"/>
          </w:tcPr>
          <w:p w:rsidR="00880C22" w:rsidRDefault="00880C22">
            <w:pPr>
              <w:pStyle w:val="TableParagraph"/>
            </w:pPr>
          </w:p>
        </w:tc>
        <w:tc>
          <w:tcPr>
            <w:tcW w:w="1384" w:type="dxa"/>
          </w:tcPr>
          <w:p w:rsidR="00880C22" w:rsidRDefault="00880C22">
            <w:pPr>
              <w:pStyle w:val="TableParagraph"/>
            </w:pPr>
          </w:p>
        </w:tc>
      </w:tr>
      <w:tr w:rsidR="00880C22">
        <w:trPr>
          <w:trHeight w:val="406"/>
        </w:trPr>
        <w:tc>
          <w:tcPr>
            <w:tcW w:w="9718" w:type="dxa"/>
            <w:gridSpan w:val="5"/>
            <w:tcBorders>
              <w:bottom w:val="single" w:sz="24" w:space="0" w:color="000009"/>
            </w:tcBorders>
          </w:tcPr>
          <w:p w:rsidR="00880C22" w:rsidRDefault="00E725C3">
            <w:pPr>
              <w:pStyle w:val="TableParagraph"/>
              <w:spacing w:line="244" w:lineRule="exact"/>
              <w:ind w:left="30"/>
            </w:pPr>
            <w:r>
              <w:t>Другие затруднения (назовите)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880C22" w:rsidRDefault="00880C22">
      <w:pPr>
        <w:pStyle w:val="a3"/>
        <w:spacing w:before="1"/>
        <w:ind w:left="0"/>
        <w:rPr>
          <w:sz w:val="26"/>
        </w:rPr>
      </w:pPr>
    </w:p>
    <w:p w:rsidR="00880C22" w:rsidRDefault="00E725C3">
      <w:pPr>
        <w:spacing w:before="90"/>
        <w:ind w:left="2286" w:right="2288"/>
        <w:jc w:val="center"/>
        <w:rPr>
          <w:b/>
          <w:sz w:val="24"/>
        </w:rPr>
      </w:pPr>
      <w:r>
        <w:rPr>
          <w:b/>
          <w:sz w:val="24"/>
        </w:rPr>
        <w:t xml:space="preserve">Тест </w:t>
      </w:r>
      <w:r>
        <w:rPr>
          <w:sz w:val="24"/>
        </w:rPr>
        <w:t>«</w:t>
      </w:r>
      <w:r>
        <w:rPr>
          <w:b/>
          <w:i/>
          <w:sz w:val="24"/>
        </w:rPr>
        <w:t>Профессиональные затруднения педагогов</w:t>
      </w:r>
      <w:r>
        <w:rPr>
          <w:b/>
          <w:sz w:val="24"/>
        </w:rPr>
        <w:t>»</w:t>
      </w:r>
    </w:p>
    <w:p w:rsidR="00880C22" w:rsidRDefault="00880C22">
      <w:pPr>
        <w:pStyle w:val="a3"/>
        <w:spacing w:before="1"/>
        <w:ind w:left="0"/>
        <w:rPr>
          <w:b/>
          <w:sz w:val="26"/>
        </w:rPr>
      </w:pPr>
    </w:p>
    <w:p w:rsidR="00880C22" w:rsidRDefault="00E725C3">
      <w:pPr>
        <w:pStyle w:val="a3"/>
        <w:spacing w:before="0"/>
        <w:ind w:right="705" w:firstLine="57"/>
      </w:pPr>
      <w:proofErr w:type="gramStart"/>
      <w:r>
        <w:t>Для выявления профессиональных дефицитов в области педагогической компетентности предлагаются тесты с вопросами разных типов: выбор одного или нескольких ответов из предложенных, установление соответствия, установление последовательности, открытые вопросы.</w:t>
      </w:r>
      <w:proofErr w:type="gramEnd"/>
    </w:p>
    <w:p w:rsidR="00880C22" w:rsidRDefault="00E725C3">
      <w:pPr>
        <w:pStyle w:val="Heading2"/>
      </w:pPr>
      <w:r>
        <w:rPr>
          <w:i w:val="0"/>
        </w:rPr>
        <w:t xml:space="preserve">1. </w:t>
      </w:r>
      <w:r>
        <w:t>Различают виды универсальных учебных действия (несколько ответов)</w:t>
      </w:r>
    </w:p>
    <w:p w:rsidR="00880C22" w:rsidRDefault="00E725C3">
      <w:pPr>
        <w:pStyle w:val="a5"/>
        <w:numPr>
          <w:ilvl w:val="0"/>
          <w:numId w:val="14"/>
        </w:numPr>
        <w:tabs>
          <w:tab w:val="left" w:pos="882"/>
        </w:tabs>
        <w:spacing w:before="146"/>
        <w:ind w:right="1257" w:firstLine="0"/>
      </w:pPr>
      <w:r>
        <w:t>Коммуникативные 2. Системные 3. Познавательные 4. Регулятивные 5. Учебные</w:t>
      </w:r>
      <w:r>
        <w:rPr>
          <w:spacing w:val="-31"/>
        </w:rPr>
        <w:t xml:space="preserve"> </w:t>
      </w:r>
      <w:r>
        <w:t>6. Личностные</w:t>
      </w:r>
    </w:p>
    <w:p w:rsidR="00880C22" w:rsidRDefault="00E725C3">
      <w:pPr>
        <w:pStyle w:val="Heading2"/>
        <w:numPr>
          <w:ilvl w:val="0"/>
          <w:numId w:val="14"/>
        </w:numPr>
        <w:tabs>
          <w:tab w:val="left" w:pos="882"/>
        </w:tabs>
        <w:spacing w:before="151"/>
        <w:ind w:left="881" w:hanging="222"/>
      </w:pPr>
      <w:proofErr w:type="gramStart"/>
      <w:r>
        <w:t>Познавательные</w:t>
      </w:r>
      <w:proofErr w:type="gramEnd"/>
      <w:r>
        <w:t xml:space="preserve"> УУД это –</w:t>
      </w:r>
      <w:r>
        <w:rPr>
          <w:spacing w:val="-3"/>
        </w:rPr>
        <w:t xml:space="preserve"> </w:t>
      </w:r>
      <w:r>
        <w:t>….</w:t>
      </w:r>
    </w:p>
    <w:p w:rsidR="00880C22" w:rsidRDefault="00E725C3">
      <w:pPr>
        <w:pStyle w:val="a5"/>
        <w:numPr>
          <w:ilvl w:val="0"/>
          <w:numId w:val="13"/>
        </w:numPr>
        <w:tabs>
          <w:tab w:val="left" w:pos="882"/>
        </w:tabs>
        <w:spacing w:before="146" w:line="242" w:lineRule="auto"/>
        <w:ind w:right="1167" w:firstLine="0"/>
      </w:pPr>
      <w:r>
        <w:t>Совокупность способов действий учащегося, обеспечивающих самостоятельн</w:t>
      </w:r>
      <w:r>
        <w:t>ое усвоение новых знаний, формирование умений, включая организацию этого</w:t>
      </w:r>
      <w:r>
        <w:rPr>
          <w:spacing w:val="-34"/>
        </w:rPr>
        <w:t xml:space="preserve"> </w:t>
      </w:r>
      <w:r>
        <w:t>процесса.</w:t>
      </w:r>
    </w:p>
    <w:p w:rsidR="00880C22" w:rsidRDefault="00E725C3">
      <w:pPr>
        <w:pStyle w:val="a5"/>
        <w:numPr>
          <w:ilvl w:val="0"/>
          <w:numId w:val="13"/>
        </w:numPr>
        <w:tabs>
          <w:tab w:val="left" w:pos="886"/>
        </w:tabs>
        <w:spacing w:before="147"/>
        <w:ind w:right="959" w:firstLine="0"/>
      </w:pPr>
      <w:r>
        <w:t>Действия, обеспечивающие ценностно-смысловую ориентацию обучающихся (знание моральных норм, умение соотносить поступки и события с принятыми этическими принципами)</w:t>
      </w:r>
    </w:p>
    <w:p w:rsidR="00880C22" w:rsidRDefault="00E725C3">
      <w:pPr>
        <w:pStyle w:val="a5"/>
        <w:numPr>
          <w:ilvl w:val="0"/>
          <w:numId w:val="13"/>
        </w:numPr>
        <w:tabs>
          <w:tab w:val="left" w:pos="886"/>
        </w:tabs>
        <w:spacing w:before="148"/>
        <w:ind w:right="1320" w:firstLine="0"/>
      </w:pPr>
      <w:r>
        <w:t xml:space="preserve">Действия </w:t>
      </w:r>
      <w:r>
        <w:t>по постановке, формулированию и решению учебных проблем;</w:t>
      </w:r>
      <w:r>
        <w:rPr>
          <w:spacing w:val="-35"/>
        </w:rPr>
        <w:t xml:space="preserve"> </w:t>
      </w:r>
      <w:r>
        <w:t>анализу, синтезу и моделированию в ходе решения учебных</w:t>
      </w:r>
      <w:r>
        <w:rPr>
          <w:spacing w:val="-6"/>
        </w:rPr>
        <w:t xml:space="preserve"> </w:t>
      </w:r>
      <w:r>
        <w:t>задач</w:t>
      </w:r>
    </w:p>
    <w:p w:rsidR="00880C22" w:rsidRDefault="00E725C3">
      <w:pPr>
        <w:pStyle w:val="a5"/>
        <w:numPr>
          <w:ilvl w:val="0"/>
          <w:numId w:val="13"/>
        </w:numPr>
        <w:tabs>
          <w:tab w:val="left" w:pos="886"/>
        </w:tabs>
        <w:spacing w:before="152"/>
        <w:ind w:left="885" w:hanging="226"/>
      </w:pPr>
      <w:r>
        <w:t>Действия, обеспечивающие организацию учебной деятельности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80C22" w:rsidRDefault="00E725C3">
      <w:pPr>
        <w:pStyle w:val="Heading2"/>
      </w:pPr>
      <w:r>
        <w:rPr>
          <w:i w:val="0"/>
        </w:rPr>
        <w:t xml:space="preserve">3. </w:t>
      </w:r>
      <w:r>
        <w:t>С чего начинается урок согласно теории учебной деятельности?</w:t>
      </w:r>
    </w:p>
    <w:p w:rsidR="00880C22" w:rsidRDefault="00E725C3">
      <w:pPr>
        <w:pStyle w:val="a5"/>
        <w:numPr>
          <w:ilvl w:val="0"/>
          <w:numId w:val="12"/>
        </w:numPr>
        <w:tabs>
          <w:tab w:val="left" w:pos="886"/>
        </w:tabs>
        <w:spacing w:before="146"/>
      </w:pPr>
      <w:r>
        <w:t>мо</w:t>
      </w:r>
      <w:r>
        <w:t>тивация</w:t>
      </w:r>
    </w:p>
    <w:p w:rsidR="00880C22" w:rsidRDefault="00E725C3">
      <w:pPr>
        <w:pStyle w:val="a5"/>
        <w:numPr>
          <w:ilvl w:val="0"/>
          <w:numId w:val="12"/>
        </w:numPr>
        <w:tabs>
          <w:tab w:val="left" w:pos="882"/>
        </w:tabs>
        <w:ind w:left="881" w:hanging="222"/>
      </w:pPr>
      <w:r>
        <w:t>постановка проблемной</w:t>
      </w:r>
      <w:r>
        <w:rPr>
          <w:spacing w:val="7"/>
        </w:rPr>
        <w:t xml:space="preserve"> </w:t>
      </w:r>
      <w:r>
        <w:t>ситуации</w:t>
      </w:r>
    </w:p>
    <w:p w:rsidR="00880C22" w:rsidRDefault="00E725C3">
      <w:pPr>
        <w:pStyle w:val="a5"/>
        <w:numPr>
          <w:ilvl w:val="0"/>
          <w:numId w:val="12"/>
        </w:numPr>
        <w:tabs>
          <w:tab w:val="left" w:pos="882"/>
        </w:tabs>
        <w:spacing w:before="151"/>
        <w:ind w:left="881" w:hanging="222"/>
      </w:pPr>
      <w:r>
        <w:t>постановка учебной</w:t>
      </w:r>
      <w:r>
        <w:rPr>
          <w:spacing w:val="7"/>
        </w:rPr>
        <w:t xml:space="preserve"> </w:t>
      </w:r>
      <w:r>
        <w:t>задачи</w:t>
      </w:r>
    </w:p>
    <w:p w:rsidR="00880C22" w:rsidRDefault="00E725C3">
      <w:pPr>
        <w:pStyle w:val="Heading2"/>
        <w:numPr>
          <w:ilvl w:val="0"/>
          <w:numId w:val="12"/>
        </w:numPr>
        <w:tabs>
          <w:tab w:val="left" w:pos="882"/>
        </w:tabs>
        <w:ind w:left="881" w:hanging="222"/>
      </w:pPr>
      <w:r>
        <w:t>На этапе урока «Мотивация к учебной деятельности» формируются УУД:</w:t>
      </w:r>
    </w:p>
    <w:p w:rsidR="00880C22" w:rsidRDefault="00E725C3">
      <w:pPr>
        <w:pStyle w:val="a5"/>
        <w:numPr>
          <w:ilvl w:val="0"/>
          <w:numId w:val="11"/>
        </w:numPr>
        <w:tabs>
          <w:tab w:val="left" w:pos="886"/>
        </w:tabs>
        <w:spacing w:before="145"/>
      </w:pPr>
      <w:r>
        <w:t>коммуникативные</w:t>
      </w:r>
    </w:p>
    <w:p w:rsidR="00880C22" w:rsidRDefault="00E725C3">
      <w:pPr>
        <w:pStyle w:val="a5"/>
        <w:numPr>
          <w:ilvl w:val="0"/>
          <w:numId w:val="11"/>
        </w:numPr>
        <w:tabs>
          <w:tab w:val="left" w:pos="882"/>
        </w:tabs>
        <w:ind w:left="881" w:hanging="222"/>
      </w:pPr>
      <w:r>
        <w:t>познавательные</w:t>
      </w:r>
    </w:p>
    <w:p w:rsidR="00880C22" w:rsidRDefault="00880C22">
      <w:pPr>
        <w:sectPr w:rsidR="00880C22">
          <w:pgSz w:w="11910" w:h="16840"/>
          <w:pgMar w:top="980" w:right="1040" w:bottom="280" w:left="900" w:header="720" w:footer="720" w:gutter="0"/>
          <w:cols w:space="720"/>
        </w:sectPr>
      </w:pPr>
    </w:p>
    <w:p w:rsidR="00880C22" w:rsidRDefault="00E725C3">
      <w:pPr>
        <w:pStyle w:val="a5"/>
        <w:numPr>
          <w:ilvl w:val="0"/>
          <w:numId w:val="11"/>
        </w:numPr>
        <w:tabs>
          <w:tab w:val="left" w:pos="886"/>
        </w:tabs>
        <w:spacing w:before="67"/>
      </w:pPr>
      <w:r>
        <w:lastRenderedPageBreak/>
        <w:t>личностные</w:t>
      </w:r>
    </w:p>
    <w:p w:rsidR="00880C22" w:rsidRDefault="00E725C3">
      <w:pPr>
        <w:pStyle w:val="a5"/>
        <w:numPr>
          <w:ilvl w:val="0"/>
          <w:numId w:val="11"/>
        </w:numPr>
        <w:tabs>
          <w:tab w:val="left" w:pos="886"/>
        </w:tabs>
      </w:pPr>
      <w:r>
        <w:t>регулятивные</w:t>
      </w:r>
    </w:p>
    <w:p w:rsidR="00880C22" w:rsidRDefault="00E725C3">
      <w:pPr>
        <w:pStyle w:val="Heading2"/>
        <w:numPr>
          <w:ilvl w:val="0"/>
          <w:numId w:val="11"/>
        </w:numPr>
        <w:tabs>
          <w:tab w:val="left" w:pos="886"/>
        </w:tabs>
        <w:ind w:left="660" w:right="1311" w:firstLine="0"/>
      </w:pPr>
      <w:r>
        <w:t>Организация учебного процесса, при которой выбор способов, приемов,</w:t>
      </w:r>
      <w:r>
        <w:rPr>
          <w:spacing w:val="-21"/>
        </w:rPr>
        <w:t xml:space="preserve"> </w:t>
      </w:r>
      <w:r>
        <w:t xml:space="preserve">темпов </w:t>
      </w:r>
      <w:r>
        <w:t>обучения учитывает индивидуальные различия учащихся, уровень развития их способностей к учению,</w:t>
      </w:r>
      <w:r>
        <w:rPr>
          <w:spacing w:val="2"/>
        </w:rPr>
        <w:t xml:space="preserve"> </w:t>
      </w:r>
      <w:r>
        <w:t>это</w:t>
      </w:r>
    </w:p>
    <w:p w:rsidR="00880C22" w:rsidRDefault="00E725C3">
      <w:pPr>
        <w:pStyle w:val="a5"/>
        <w:numPr>
          <w:ilvl w:val="0"/>
          <w:numId w:val="10"/>
        </w:numPr>
        <w:tabs>
          <w:tab w:val="left" w:pos="882"/>
        </w:tabs>
        <w:spacing w:before="144"/>
        <w:ind w:hanging="222"/>
      </w:pPr>
      <w:r>
        <w:t>индивидуализация</w:t>
      </w:r>
    </w:p>
    <w:p w:rsidR="00880C22" w:rsidRDefault="00E725C3">
      <w:pPr>
        <w:pStyle w:val="a5"/>
        <w:numPr>
          <w:ilvl w:val="0"/>
          <w:numId w:val="10"/>
        </w:numPr>
        <w:tabs>
          <w:tab w:val="left" w:pos="882"/>
        </w:tabs>
        <w:ind w:hanging="222"/>
      </w:pPr>
      <w:r>
        <w:t>интеграция</w:t>
      </w:r>
    </w:p>
    <w:p w:rsidR="00880C22" w:rsidRDefault="00E725C3">
      <w:pPr>
        <w:pStyle w:val="a5"/>
        <w:numPr>
          <w:ilvl w:val="0"/>
          <w:numId w:val="10"/>
        </w:numPr>
        <w:tabs>
          <w:tab w:val="left" w:pos="886"/>
        </w:tabs>
        <w:ind w:left="885" w:hanging="226"/>
      </w:pPr>
      <w:r>
        <w:t>дифференциация</w:t>
      </w:r>
    </w:p>
    <w:p w:rsidR="00880C22" w:rsidRDefault="00E725C3">
      <w:pPr>
        <w:pStyle w:val="a5"/>
        <w:numPr>
          <w:ilvl w:val="0"/>
          <w:numId w:val="10"/>
        </w:numPr>
        <w:tabs>
          <w:tab w:val="left" w:pos="882"/>
        </w:tabs>
        <w:spacing w:before="151"/>
        <w:ind w:hanging="222"/>
      </w:pPr>
      <w:r>
        <w:t>информатизация</w:t>
      </w:r>
    </w:p>
    <w:p w:rsidR="00880C22" w:rsidRDefault="00E725C3">
      <w:pPr>
        <w:pStyle w:val="Heading2"/>
      </w:pPr>
      <w:r>
        <w:t>6. Результатом действий контроля и оценки является…</w:t>
      </w:r>
    </w:p>
    <w:p w:rsidR="00880C22" w:rsidRDefault="00E725C3">
      <w:pPr>
        <w:pStyle w:val="a5"/>
        <w:numPr>
          <w:ilvl w:val="0"/>
          <w:numId w:val="9"/>
        </w:numPr>
        <w:tabs>
          <w:tab w:val="left" w:pos="886"/>
        </w:tabs>
        <w:spacing w:before="146"/>
      </w:pPr>
      <w:r>
        <w:t>улучшение других</w:t>
      </w:r>
      <w:r>
        <w:rPr>
          <w:spacing w:val="-4"/>
        </w:rPr>
        <w:t xml:space="preserve"> </w:t>
      </w:r>
      <w:r>
        <w:t>действий</w:t>
      </w:r>
    </w:p>
    <w:p w:rsidR="00880C22" w:rsidRDefault="00E725C3">
      <w:pPr>
        <w:pStyle w:val="a5"/>
        <w:numPr>
          <w:ilvl w:val="0"/>
          <w:numId w:val="9"/>
        </w:numPr>
        <w:tabs>
          <w:tab w:val="left" w:pos="886"/>
        </w:tabs>
      </w:pPr>
      <w:r>
        <w:t>удержание в сознании предметности</w:t>
      </w:r>
      <w:r>
        <w:rPr>
          <w:spacing w:val="-2"/>
        </w:rPr>
        <w:t xml:space="preserve"> </w:t>
      </w:r>
      <w:r>
        <w:t>действия</w:t>
      </w:r>
    </w:p>
    <w:p w:rsidR="00880C22" w:rsidRDefault="00E725C3">
      <w:pPr>
        <w:pStyle w:val="a5"/>
        <w:numPr>
          <w:ilvl w:val="0"/>
          <w:numId w:val="9"/>
        </w:numPr>
        <w:tabs>
          <w:tab w:val="left" w:pos="882"/>
        </w:tabs>
        <w:ind w:left="881" w:hanging="222"/>
      </w:pPr>
      <w:r>
        <w:t>вычленять исходное отношение</w:t>
      </w:r>
    </w:p>
    <w:p w:rsidR="00880C22" w:rsidRDefault="00E725C3">
      <w:pPr>
        <w:pStyle w:val="a5"/>
        <w:numPr>
          <w:ilvl w:val="0"/>
          <w:numId w:val="9"/>
        </w:numPr>
        <w:tabs>
          <w:tab w:val="left" w:pos="886"/>
        </w:tabs>
        <w:spacing w:before="151"/>
      </w:pPr>
      <w:r>
        <w:t>самовоспитание</w:t>
      </w:r>
    </w:p>
    <w:p w:rsidR="00880C22" w:rsidRDefault="00E725C3">
      <w:pPr>
        <w:pStyle w:val="Heading2"/>
        <w:spacing w:before="157" w:line="237" w:lineRule="auto"/>
        <w:ind w:right="1270"/>
      </w:pPr>
      <w:r>
        <w:t xml:space="preserve">7. … функция обучения заключается в том, что в процессе обучения происходит </w:t>
      </w:r>
      <w:r>
        <w:t>развитие обучае</w:t>
      </w:r>
      <w:r>
        <w:t>мого.</w:t>
      </w:r>
    </w:p>
    <w:p w:rsidR="00880C22" w:rsidRDefault="00E725C3">
      <w:pPr>
        <w:pStyle w:val="a5"/>
        <w:numPr>
          <w:ilvl w:val="0"/>
          <w:numId w:val="8"/>
        </w:numPr>
        <w:tabs>
          <w:tab w:val="left" w:pos="886"/>
        </w:tabs>
        <w:spacing w:before="145"/>
      </w:pPr>
      <w:r>
        <w:t>Воспитательная</w:t>
      </w:r>
    </w:p>
    <w:p w:rsidR="00880C22" w:rsidRDefault="00E725C3">
      <w:pPr>
        <w:pStyle w:val="a5"/>
        <w:numPr>
          <w:ilvl w:val="0"/>
          <w:numId w:val="8"/>
        </w:numPr>
        <w:tabs>
          <w:tab w:val="left" w:pos="886"/>
        </w:tabs>
        <w:spacing w:before="151"/>
      </w:pPr>
      <w:r>
        <w:t>Образовательная</w:t>
      </w:r>
    </w:p>
    <w:p w:rsidR="00880C22" w:rsidRDefault="00E725C3">
      <w:pPr>
        <w:pStyle w:val="a5"/>
        <w:numPr>
          <w:ilvl w:val="0"/>
          <w:numId w:val="8"/>
        </w:numPr>
        <w:tabs>
          <w:tab w:val="left" w:pos="882"/>
        </w:tabs>
        <w:ind w:left="881" w:hanging="222"/>
      </w:pPr>
      <w:r>
        <w:t>Развивающая</w:t>
      </w:r>
    </w:p>
    <w:p w:rsidR="00880C22" w:rsidRDefault="00E725C3">
      <w:pPr>
        <w:pStyle w:val="a5"/>
        <w:numPr>
          <w:ilvl w:val="0"/>
          <w:numId w:val="8"/>
        </w:numPr>
        <w:tabs>
          <w:tab w:val="left" w:pos="886"/>
        </w:tabs>
      </w:pPr>
      <w:r>
        <w:t>Информационная</w:t>
      </w:r>
    </w:p>
    <w:p w:rsidR="00880C22" w:rsidRDefault="00E725C3">
      <w:pPr>
        <w:pStyle w:val="Heading2"/>
        <w:ind w:right="1644"/>
      </w:pPr>
      <w:r>
        <w:t xml:space="preserve">8. Описание процесса достижения планируемых результатов обучения – это </w:t>
      </w:r>
      <w:proofErr w:type="gramStart"/>
      <w:r>
        <w:t>образовательная</w:t>
      </w:r>
      <w:proofErr w:type="gramEnd"/>
      <w:r>
        <w:t xml:space="preserve"> ...</w:t>
      </w:r>
    </w:p>
    <w:p w:rsidR="00880C22" w:rsidRDefault="00E725C3">
      <w:pPr>
        <w:pStyle w:val="a5"/>
        <w:numPr>
          <w:ilvl w:val="0"/>
          <w:numId w:val="7"/>
        </w:numPr>
        <w:tabs>
          <w:tab w:val="left" w:pos="882"/>
        </w:tabs>
        <w:spacing w:before="147"/>
        <w:ind w:hanging="222"/>
      </w:pPr>
      <w:r>
        <w:t>программа</w:t>
      </w:r>
    </w:p>
    <w:p w:rsidR="00880C22" w:rsidRDefault="00E725C3">
      <w:pPr>
        <w:pStyle w:val="a5"/>
        <w:numPr>
          <w:ilvl w:val="0"/>
          <w:numId w:val="7"/>
        </w:numPr>
        <w:tabs>
          <w:tab w:val="left" w:pos="887"/>
        </w:tabs>
        <w:ind w:left="886" w:hanging="227"/>
      </w:pPr>
      <w:r>
        <w:t>технология</w:t>
      </w:r>
    </w:p>
    <w:p w:rsidR="00880C22" w:rsidRDefault="00E725C3">
      <w:pPr>
        <w:pStyle w:val="a5"/>
        <w:numPr>
          <w:ilvl w:val="0"/>
          <w:numId w:val="7"/>
        </w:numPr>
        <w:tabs>
          <w:tab w:val="left" w:pos="882"/>
        </w:tabs>
        <w:spacing w:before="151"/>
        <w:ind w:hanging="222"/>
      </w:pPr>
      <w:r>
        <w:t>цель</w:t>
      </w:r>
    </w:p>
    <w:p w:rsidR="00880C22" w:rsidRDefault="00E725C3">
      <w:pPr>
        <w:pStyle w:val="a5"/>
        <w:numPr>
          <w:ilvl w:val="0"/>
          <w:numId w:val="7"/>
        </w:numPr>
        <w:tabs>
          <w:tab w:val="left" w:pos="886"/>
        </w:tabs>
        <w:ind w:left="885" w:hanging="226"/>
      </w:pPr>
      <w:r>
        <w:t>диагностика</w:t>
      </w:r>
    </w:p>
    <w:p w:rsidR="00880C22" w:rsidRDefault="00E725C3">
      <w:pPr>
        <w:pStyle w:val="Heading2"/>
        <w:spacing w:before="156"/>
        <w:ind w:right="705"/>
      </w:pPr>
      <w:r>
        <w:t xml:space="preserve">9. </w:t>
      </w:r>
      <w:proofErr w:type="gramStart"/>
      <w:r>
        <w:t xml:space="preserve">Комплекс основных характеристик образования (объем, содержание, планируемые </w:t>
      </w:r>
      <w:r>
        <w:t>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</w:t>
      </w:r>
      <w:r>
        <w:t>ин (модулей), иных компонентов, а также оценочных и методических материалов, - это…</w:t>
      </w:r>
      <w:proofErr w:type="gramEnd"/>
    </w:p>
    <w:p w:rsidR="00880C22" w:rsidRDefault="00E725C3">
      <w:pPr>
        <w:pStyle w:val="a5"/>
        <w:numPr>
          <w:ilvl w:val="0"/>
          <w:numId w:val="6"/>
        </w:numPr>
        <w:tabs>
          <w:tab w:val="left" w:pos="886"/>
        </w:tabs>
        <w:spacing w:before="141"/>
      </w:pPr>
      <w:r>
        <w:t>рабочая программа</w:t>
      </w:r>
    </w:p>
    <w:p w:rsidR="00880C22" w:rsidRDefault="00E725C3">
      <w:pPr>
        <w:pStyle w:val="a5"/>
        <w:numPr>
          <w:ilvl w:val="0"/>
          <w:numId w:val="6"/>
        </w:numPr>
        <w:tabs>
          <w:tab w:val="left" w:pos="886"/>
        </w:tabs>
        <w:spacing w:before="151"/>
      </w:pPr>
      <w:r>
        <w:t>учебный</w:t>
      </w:r>
      <w:r>
        <w:rPr>
          <w:spacing w:val="3"/>
        </w:rPr>
        <w:t xml:space="preserve"> </w:t>
      </w:r>
      <w:r>
        <w:t>план</w:t>
      </w:r>
    </w:p>
    <w:p w:rsidR="00880C22" w:rsidRDefault="00E725C3">
      <w:pPr>
        <w:pStyle w:val="a5"/>
        <w:numPr>
          <w:ilvl w:val="0"/>
          <w:numId w:val="6"/>
        </w:numPr>
        <w:tabs>
          <w:tab w:val="left" w:pos="886"/>
        </w:tabs>
      </w:pPr>
      <w:r>
        <w:t>образовательная</w:t>
      </w:r>
      <w:r>
        <w:rPr>
          <w:spacing w:val="-4"/>
        </w:rPr>
        <w:t xml:space="preserve"> </w:t>
      </w:r>
      <w:r>
        <w:t>программа</w:t>
      </w:r>
    </w:p>
    <w:p w:rsidR="00880C22" w:rsidRDefault="00E725C3">
      <w:pPr>
        <w:pStyle w:val="a5"/>
        <w:numPr>
          <w:ilvl w:val="0"/>
          <w:numId w:val="6"/>
        </w:numPr>
        <w:tabs>
          <w:tab w:val="left" w:pos="882"/>
        </w:tabs>
        <w:ind w:left="881" w:hanging="222"/>
      </w:pPr>
      <w:r>
        <w:t>примерная основная образовательная</w:t>
      </w:r>
      <w:r>
        <w:rPr>
          <w:spacing w:val="-3"/>
        </w:rPr>
        <w:t xml:space="preserve"> </w:t>
      </w:r>
      <w:r>
        <w:t>программа</w:t>
      </w:r>
    </w:p>
    <w:p w:rsidR="00880C22" w:rsidRDefault="00E725C3">
      <w:pPr>
        <w:pStyle w:val="Heading2"/>
        <w:spacing w:before="156"/>
        <w:ind w:right="807"/>
      </w:pPr>
      <w:r>
        <w:t xml:space="preserve">10. Единый целенаправленный процесс воспитания и обучения, являющийся </w:t>
      </w:r>
      <w:r>
        <w:t>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</w:t>
      </w:r>
    </w:p>
    <w:p w:rsidR="00880C22" w:rsidRDefault="00E725C3">
      <w:pPr>
        <w:spacing w:before="1"/>
        <w:ind w:left="660" w:right="658"/>
        <w:rPr>
          <w:b/>
          <w:i/>
        </w:rPr>
      </w:pPr>
      <w:r>
        <w:rPr>
          <w:b/>
          <w:i/>
        </w:rPr>
        <w:t>объема и сложности в целях инт</w:t>
      </w:r>
      <w:r>
        <w:rPr>
          <w:b/>
          <w:i/>
        </w:rPr>
        <w:t>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интересов, это</w:t>
      </w:r>
    </w:p>
    <w:p w:rsidR="00880C22" w:rsidRDefault="00880C22">
      <w:pPr>
        <w:sectPr w:rsidR="00880C22">
          <w:pgSz w:w="11910" w:h="16840"/>
          <w:pgMar w:top="900" w:right="1040" w:bottom="280" w:left="900" w:header="720" w:footer="720" w:gutter="0"/>
          <w:cols w:space="720"/>
        </w:sectPr>
      </w:pPr>
    </w:p>
    <w:p w:rsidR="00880C22" w:rsidRDefault="00E725C3">
      <w:pPr>
        <w:pStyle w:val="a3"/>
        <w:spacing w:before="67"/>
      </w:pPr>
      <w:r>
        <w:lastRenderedPageBreak/>
        <w:t>1. образование 2. обучение 3. развитие 4. воспитание</w:t>
      </w:r>
    </w:p>
    <w:p w:rsidR="00880C22" w:rsidRDefault="00E725C3">
      <w:pPr>
        <w:pStyle w:val="Heading2"/>
        <w:ind w:right="898"/>
      </w:pPr>
      <w:r>
        <w:t xml:space="preserve">11. В теории Л.С. </w:t>
      </w:r>
      <w:proofErr w:type="spellStart"/>
      <w:r>
        <w:t>Выготского</w:t>
      </w:r>
      <w:proofErr w:type="spellEnd"/>
      <w:r>
        <w:t xml:space="preserve"> вопрос о соотношении обучения и развития решается </w:t>
      </w:r>
      <w:r>
        <w:t>так</w:t>
      </w:r>
    </w:p>
    <w:p w:rsidR="00880C22" w:rsidRDefault="00E725C3">
      <w:pPr>
        <w:pStyle w:val="a5"/>
        <w:numPr>
          <w:ilvl w:val="0"/>
          <w:numId w:val="5"/>
        </w:numPr>
        <w:tabs>
          <w:tab w:val="left" w:pos="882"/>
        </w:tabs>
        <w:spacing w:before="142"/>
        <w:ind w:hanging="222"/>
      </w:pPr>
      <w:r>
        <w:t>процессы развития следуют за процессами</w:t>
      </w:r>
      <w:r>
        <w:rPr>
          <w:spacing w:val="5"/>
        </w:rPr>
        <w:t xml:space="preserve"> </w:t>
      </w:r>
      <w:r>
        <w:t>обучения</w:t>
      </w:r>
    </w:p>
    <w:p w:rsidR="00880C22" w:rsidRDefault="00E725C3">
      <w:pPr>
        <w:pStyle w:val="a5"/>
        <w:numPr>
          <w:ilvl w:val="0"/>
          <w:numId w:val="5"/>
        </w:numPr>
        <w:tabs>
          <w:tab w:val="left" w:pos="886"/>
        </w:tabs>
        <w:spacing w:before="151"/>
        <w:ind w:left="885" w:hanging="226"/>
      </w:pPr>
      <w:r>
        <w:t xml:space="preserve">обучение и </w:t>
      </w:r>
      <w:r>
        <w:rPr>
          <w:spacing w:val="-3"/>
        </w:rPr>
        <w:t>есть</w:t>
      </w:r>
      <w:r>
        <w:rPr>
          <w:spacing w:val="-1"/>
        </w:rPr>
        <w:t xml:space="preserve"> </w:t>
      </w:r>
      <w:r>
        <w:t>развитие</w:t>
      </w:r>
    </w:p>
    <w:p w:rsidR="00880C22" w:rsidRDefault="00E725C3">
      <w:pPr>
        <w:pStyle w:val="a5"/>
        <w:numPr>
          <w:ilvl w:val="0"/>
          <w:numId w:val="5"/>
        </w:numPr>
        <w:tabs>
          <w:tab w:val="left" w:pos="886"/>
        </w:tabs>
        <w:ind w:left="885" w:hanging="226"/>
      </w:pPr>
      <w:r>
        <w:t xml:space="preserve">развитие не зависит </w:t>
      </w:r>
      <w:r>
        <w:rPr>
          <w:spacing w:val="-3"/>
        </w:rPr>
        <w:t>от</w:t>
      </w:r>
      <w:r>
        <w:rPr>
          <w:spacing w:val="-9"/>
        </w:rPr>
        <w:t xml:space="preserve"> </w:t>
      </w:r>
      <w:r>
        <w:t>обучения</w:t>
      </w:r>
    </w:p>
    <w:p w:rsidR="00880C22" w:rsidRDefault="00E725C3">
      <w:pPr>
        <w:pStyle w:val="a5"/>
        <w:numPr>
          <w:ilvl w:val="0"/>
          <w:numId w:val="5"/>
        </w:numPr>
        <w:tabs>
          <w:tab w:val="left" w:pos="882"/>
        </w:tabs>
        <w:ind w:hanging="222"/>
      </w:pPr>
      <w:r>
        <w:t>взаимообусловленность обучения и</w:t>
      </w:r>
      <w:r>
        <w:rPr>
          <w:spacing w:val="4"/>
        </w:rPr>
        <w:t xml:space="preserve"> </w:t>
      </w:r>
      <w:r>
        <w:t>развития</w:t>
      </w:r>
    </w:p>
    <w:p w:rsidR="00880C22" w:rsidRDefault="00E725C3">
      <w:pPr>
        <w:pStyle w:val="Heading2"/>
        <w:ind w:right="1053"/>
      </w:pPr>
      <w:r>
        <w:t>12. Отражение свой</w:t>
      </w:r>
      <w:proofErr w:type="gramStart"/>
      <w:r>
        <w:t>ств пр</w:t>
      </w:r>
      <w:proofErr w:type="gramEnd"/>
      <w:r>
        <w:t xml:space="preserve">едметов объективного мира, возникающее в результате </w:t>
      </w:r>
      <w:r>
        <w:t>воздействия их на органы чувств и возбуждения нервных центров коры головного мозга, это –</w:t>
      </w:r>
    </w:p>
    <w:p w:rsidR="00880C22" w:rsidRDefault="00E725C3">
      <w:pPr>
        <w:pStyle w:val="a5"/>
        <w:numPr>
          <w:ilvl w:val="0"/>
          <w:numId w:val="4"/>
        </w:numPr>
        <w:tabs>
          <w:tab w:val="left" w:pos="886"/>
        </w:tabs>
        <w:spacing w:before="149"/>
      </w:pPr>
      <w:r>
        <w:t>ощущение</w:t>
      </w:r>
    </w:p>
    <w:p w:rsidR="00880C22" w:rsidRDefault="00E725C3">
      <w:pPr>
        <w:pStyle w:val="a5"/>
        <w:numPr>
          <w:ilvl w:val="0"/>
          <w:numId w:val="4"/>
        </w:numPr>
        <w:tabs>
          <w:tab w:val="left" w:pos="882"/>
        </w:tabs>
        <w:ind w:left="881" w:hanging="222"/>
      </w:pPr>
      <w:r>
        <w:t>восприятие</w:t>
      </w:r>
    </w:p>
    <w:p w:rsidR="00880C22" w:rsidRDefault="00E725C3">
      <w:pPr>
        <w:pStyle w:val="a5"/>
        <w:numPr>
          <w:ilvl w:val="0"/>
          <w:numId w:val="4"/>
        </w:numPr>
        <w:tabs>
          <w:tab w:val="left" w:pos="882"/>
        </w:tabs>
        <w:ind w:left="881" w:hanging="222"/>
      </w:pPr>
      <w:r>
        <w:t>внимание</w:t>
      </w:r>
    </w:p>
    <w:p w:rsidR="00880C22" w:rsidRDefault="00E725C3">
      <w:pPr>
        <w:pStyle w:val="a5"/>
        <w:numPr>
          <w:ilvl w:val="0"/>
          <w:numId w:val="4"/>
        </w:numPr>
        <w:tabs>
          <w:tab w:val="left" w:pos="882"/>
        </w:tabs>
        <w:spacing w:before="151"/>
        <w:ind w:left="881" w:hanging="222"/>
      </w:pPr>
      <w:r>
        <w:t>представление</w:t>
      </w:r>
    </w:p>
    <w:p w:rsidR="00880C22" w:rsidRDefault="00E725C3">
      <w:pPr>
        <w:pStyle w:val="Heading2"/>
        <w:spacing w:before="150"/>
        <w:ind w:right="941"/>
      </w:pPr>
      <w:r>
        <w:t>13. Укажите верную последовательность учебных д</w:t>
      </w:r>
      <w:r>
        <w:t xml:space="preserve">ействий, входящих в структуру </w:t>
      </w:r>
      <w:r>
        <w:t>учебной деятельности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2"/>
        </w:tabs>
        <w:spacing w:before="147"/>
        <w:ind w:hanging="222"/>
      </w:pPr>
      <w:r>
        <w:t xml:space="preserve">принятие </w:t>
      </w:r>
      <w:r>
        <w:rPr>
          <w:spacing w:val="-3"/>
        </w:rPr>
        <w:t xml:space="preserve">от </w:t>
      </w:r>
      <w:r>
        <w:t>учителя или самостоятельная постановка учебной</w:t>
      </w:r>
      <w:r>
        <w:rPr>
          <w:spacing w:val="9"/>
        </w:rPr>
        <w:t xml:space="preserve"> </w:t>
      </w:r>
      <w:r>
        <w:t>задачи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2"/>
        </w:tabs>
        <w:spacing w:before="151"/>
        <w:ind w:left="660" w:right="747" w:firstLine="0"/>
      </w:pPr>
      <w:r>
        <w:t>преобразование условий задачи с целью обнаружения всеобщего отношения</w:t>
      </w:r>
      <w:r>
        <w:rPr>
          <w:spacing w:val="-32"/>
        </w:rPr>
        <w:t xml:space="preserve"> </w:t>
      </w:r>
      <w:r>
        <w:t>изучаемого объекта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6"/>
        </w:tabs>
        <w:spacing w:before="153" w:line="237" w:lineRule="auto"/>
        <w:ind w:left="660" w:right="1426" w:firstLine="0"/>
      </w:pPr>
      <w:r>
        <w:t>моделирование выделенного отношения в предметной, графической и</w:t>
      </w:r>
      <w:r>
        <w:rPr>
          <w:spacing w:val="-33"/>
        </w:rPr>
        <w:t xml:space="preserve"> </w:t>
      </w:r>
      <w:r>
        <w:t>буквенной формах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2"/>
        </w:tabs>
        <w:ind w:hanging="222"/>
      </w:pPr>
      <w:r>
        <w:t>преобразование модели отношения изучаемого</w:t>
      </w:r>
      <w:r>
        <w:rPr>
          <w:spacing w:val="-5"/>
        </w:rPr>
        <w:t xml:space="preserve"> </w:t>
      </w:r>
      <w:r>
        <w:t>объекта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2"/>
        </w:tabs>
        <w:spacing w:before="151"/>
        <w:ind w:hanging="222"/>
      </w:pPr>
      <w:r>
        <w:t>построение системы частных задач, решаемых общим</w:t>
      </w:r>
      <w:r>
        <w:rPr>
          <w:spacing w:val="3"/>
        </w:rPr>
        <w:t xml:space="preserve"> </w:t>
      </w:r>
      <w:r>
        <w:t>способом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6"/>
        </w:tabs>
        <w:ind w:left="885" w:hanging="226"/>
      </w:pPr>
      <w:proofErr w:type="gramStart"/>
      <w:r>
        <w:t>контроль за</w:t>
      </w:r>
      <w:proofErr w:type="gramEnd"/>
      <w:r>
        <w:t xml:space="preserve"> выполнением предыдущих</w:t>
      </w:r>
      <w:r>
        <w:rPr>
          <w:spacing w:val="3"/>
        </w:rPr>
        <w:t xml:space="preserve"> </w:t>
      </w:r>
      <w:r>
        <w:t>действий</w:t>
      </w:r>
    </w:p>
    <w:p w:rsidR="00880C22" w:rsidRDefault="00E725C3">
      <w:pPr>
        <w:pStyle w:val="a5"/>
        <w:numPr>
          <w:ilvl w:val="0"/>
          <w:numId w:val="3"/>
        </w:numPr>
        <w:tabs>
          <w:tab w:val="left" w:pos="886"/>
        </w:tabs>
        <w:ind w:left="885" w:hanging="226"/>
      </w:pPr>
      <w:r>
        <w:t>оценка усвоения общего</w:t>
      </w:r>
      <w:r>
        <w:t xml:space="preserve"> способа как результата решения данной учебной</w:t>
      </w:r>
      <w:r>
        <w:rPr>
          <w:spacing w:val="12"/>
        </w:rPr>
        <w:t xml:space="preserve"> </w:t>
      </w:r>
      <w:r>
        <w:t>задачи</w:t>
      </w:r>
    </w:p>
    <w:p w:rsidR="00880C22" w:rsidRDefault="00E725C3">
      <w:pPr>
        <w:pStyle w:val="Heading2"/>
      </w:pPr>
      <w:r>
        <w:t>14. Установить соответствие понятия и его определения</w:t>
      </w:r>
    </w:p>
    <w:p w:rsidR="00880C22" w:rsidRDefault="00E725C3">
      <w:pPr>
        <w:pStyle w:val="a5"/>
        <w:numPr>
          <w:ilvl w:val="0"/>
          <w:numId w:val="2"/>
        </w:numPr>
        <w:tabs>
          <w:tab w:val="left" w:pos="886"/>
        </w:tabs>
        <w:spacing w:before="146"/>
        <w:ind w:right="750" w:firstLine="0"/>
      </w:pPr>
      <w:r>
        <w:t>Мультимедиа-средства, предоставляющие звуковую, зрительную, тактильную, а также другие виды информации и создающие иллюзию вхождения и присутствия п</w:t>
      </w:r>
      <w:r>
        <w:t>ользователя в объемном виртуальном пространстве, перемещения пользователя относительно объектов этого пространства в реальном</w:t>
      </w:r>
      <w:r>
        <w:rPr>
          <w:spacing w:val="1"/>
        </w:rPr>
        <w:t xml:space="preserve"> </w:t>
      </w:r>
      <w:r>
        <w:t>времени</w:t>
      </w:r>
    </w:p>
    <w:p w:rsidR="00880C22" w:rsidRDefault="00E725C3">
      <w:pPr>
        <w:pStyle w:val="a5"/>
        <w:numPr>
          <w:ilvl w:val="0"/>
          <w:numId w:val="2"/>
        </w:numPr>
        <w:tabs>
          <w:tab w:val="left" w:pos="882"/>
        </w:tabs>
        <w:ind w:right="1380" w:firstLine="0"/>
      </w:pPr>
      <w:r>
        <w:t xml:space="preserve">Реальность, организованная и управляемая единой выработанной концепцией, подходами и механизмами реализации </w:t>
      </w:r>
      <w:r>
        <w:rPr>
          <w:spacing w:val="-3"/>
        </w:rPr>
        <w:t xml:space="preserve">общей </w:t>
      </w:r>
      <w:r>
        <w:t>стратеги</w:t>
      </w:r>
      <w:r>
        <w:t>и формирования, развития и достижения целей повышения культурного, образовательного и</w:t>
      </w:r>
      <w:r>
        <w:rPr>
          <w:spacing w:val="-30"/>
        </w:rPr>
        <w:t xml:space="preserve"> </w:t>
      </w:r>
      <w:r>
        <w:t>профессионального</w:t>
      </w:r>
    </w:p>
    <w:p w:rsidR="00880C22" w:rsidRDefault="00E725C3">
      <w:pPr>
        <w:pStyle w:val="a3"/>
        <w:spacing w:before="0"/>
        <w:ind w:right="661"/>
      </w:pPr>
      <w:r>
        <w:t>уровней субъектов, объединенных на единой информационно- технологической основе для поддержания обучения и воспитания субъектов выделенного пространства</w:t>
      </w:r>
    </w:p>
    <w:p w:rsidR="00880C22" w:rsidRDefault="00E725C3">
      <w:pPr>
        <w:pStyle w:val="a5"/>
        <w:numPr>
          <w:ilvl w:val="0"/>
          <w:numId w:val="2"/>
        </w:numPr>
        <w:tabs>
          <w:tab w:val="left" w:pos="882"/>
        </w:tabs>
        <w:spacing w:before="152"/>
        <w:ind w:right="728" w:firstLine="0"/>
      </w:pPr>
      <w:r>
        <w:t>Система инструментальных средств и ресурсов, обеспечивающих условия для реализации образовательной деятельности на основе информационно- коммуникационных технологий</w:t>
      </w:r>
    </w:p>
    <w:p w:rsidR="00880C22" w:rsidRDefault="00E725C3">
      <w:pPr>
        <w:pStyle w:val="a5"/>
        <w:numPr>
          <w:ilvl w:val="0"/>
          <w:numId w:val="2"/>
        </w:numPr>
        <w:tabs>
          <w:tab w:val="left" w:pos="882"/>
        </w:tabs>
        <w:spacing w:before="148"/>
        <w:ind w:right="834" w:firstLine="0"/>
        <w:jc w:val="both"/>
      </w:pPr>
      <w:r>
        <w:t>Комплексный метод обучения, реализующийся через совокупность приемов, действий учащихся в их определенной последовательности для достижения поставленной задачи – решения определенной проблемы, значимой для учащихся и оформленной в виде</w:t>
      </w:r>
      <w:r>
        <w:rPr>
          <w:spacing w:val="-33"/>
        </w:rPr>
        <w:t xml:space="preserve"> </w:t>
      </w:r>
      <w:r>
        <w:t>некоего конечного</w:t>
      </w:r>
      <w:r>
        <w:rPr>
          <w:spacing w:val="-4"/>
        </w:rPr>
        <w:t xml:space="preserve"> </w:t>
      </w:r>
      <w:r>
        <w:t>пр</w:t>
      </w:r>
      <w:r>
        <w:t>одукта.</w:t>
      </w:r>
    </w:p>
    <w:p w:rsidR="00880C22" w:rsidRDefault="00E725C3">
      <w:pPr>
        <w:pStyle w:val="a3"/>
        <w:tabs>
          <w:tab w:val="left" w:pos="3983"/>
        </w:tabs>
        <w:ind w:right="807"/>
      </w:pPr>
      <w:r>
        <w:t xml:space="preserve">Ответ 1 – метод проектов, </w:t>
      </w:r>
      <w:r>
        <w:rPr>
          <w:spacing w:val="-3"/>
        </w:rPr>
        <w:t xml:space="preserve">Ответ </w:t>
      </w:r>
      <w:r>
        <w:t>2 – виртуальная реальность, Ответ 3 – информационное образовательное</w:t>
      </w:r>
      <w:r>
        <w:rPr>
          <w:spacing w:val="-6"/>
        </w:rPr>
        <w:t xml:space="preserve"> </w:t>
      </w:r>
      <w:r>
        <w:t>пространство,</w:t>
      </w:r>
      <w:r>
        <w:tab/>
        <w:t>Ответ 4 – информационная образовательная</w:t>
      </w:r>
      <w:r>
        <w:rPr>
          <w:spacing w:val="-8"/>
        </w:rPr>
        <w:t xml:space="preserve"> </w:t>
      </w:r>
      <w:r>
        <w:t>среда.</w:t>
      </w:r>
    </w:p>
    <w:p w:rsidR="00880C22" w:rsidRDefault="00880C22">
      <w:pPr>
        <w:sectPr w:rsidR="00880C22">
          <w:pgSz w:w="11910" w:h="16840"/>
          <w:pgMar w:top="900" w:right="1040" w:bottom="280" w:left="900" w:header="720" w:footer="720" w:gutter="0"/>
          <w:cols w:space="720"/>
        </w:sectPr>
      </w:pPr>
    </w:p>
    <w:p w:rsidR="00880C22" w:rsidRDefault="00E725C3">
      <w:pPr>
        <w:pStyle w:val="Heading1"/>
        <w:spacing w:line="237" w:lineRule="auto"/>
        <w:ind w:left="4492"/>
      </w:pPr>
      <w:r>
        <w:lastRenderedPageBreak/>
        <w:t>Общие результаты анкетирования по профессиональным затруднениям педагог</w:t>
      </w:r>
      <w:r>
        <w:t>ов</w:t>
      </w:r>
    </w:p>
    <w:p w:rsidR="00880C22" w:rsidRDefault="00880C2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288"/>
        <w:gridCol w:w="3426"/>
      </w:tblGrid>
      <w:tr w:rsidR="00880C22">
        <w:trPr>
          <w:trHeight w:val="441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30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  <w:rPr>
                <w:b/>
              </w:rPr>
            </w:pPr>
            <w:r>
              <w:rPr>
                <w:b/>
              </w:rPr>
              <w:t>Результат положительный</w:t>
            </w:r>
          </w:p>
        </w:tc>
      </w:tr>
      <w:tr w:rsidR="00880C22">
        <w:trPr>
          <w:trHeight w:val="69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 w:right="48"/>
            </w:pPr>
            <w:r>
              <w:t>Умение поставить цель и задачи в воспитательной работе, знание современных технологий.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79"/>
            </w:pPr>
            <w:r>
              <w:t>91%</w:t>
            </w:r>
          </w:p>
        </w:tc>
      </w:tr>
      <w:tr w:rsidR="00880C22">
        <w:trPr>
          <w:trHeight w:val="44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30"/>
            </w:pPr>
            <w:r>
              <w:t>Тематическое планирование, поурочное планирование.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</w:pPr>
            <w:r>
              <w:t>100%</w:t>
            </w:r>
          </w:p>
        </w:tc>
      </w:tr>
      <w:tr w:rsidR="00880C22">
        <w:trPr>
          <w:trHeight w:val="69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72%</w:t>
            </w:r>
          </w:p>
        </w:tc>
      </w:tr>
      <w:tr w:rsidR="00880C22">
        <w:trPr>
          <w:trHeight w:val="440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Знание эффективных форм работы с детьми.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72%</w:t>
            </w:r>
          </w:p>
        </w:tc>
      </w:tr>
      <w:tr w:rsidR="00880C22">
        <w:trPr>
          <w:trHeight w:val="44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Осуществление дифференцированного подхода к обучению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68%</w:t>
            </w:r>
          </w:p>
        </w:tc>
      </w:tr>
      <w:tr w:rsidR="00880C22">
        <w:trPr>
          <w:trHeight w:val="441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Организация индивидуальной работы с учащимися.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63%</w:t>
            </w:r>
          </w:p>
        </w:tc>
      </w:tr>
      <w:tr w:rsidR="00880C22">
        <w:trPr>
          <w:trHeight w:val="441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Планирование и проведение творческой работы с учащимися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63%</w:t>
            </w:r>
          </w:p>
        </w:tc>
      </w:tr>
      <w:tr w:rsidR="00880C22">
        <w:trPr>
          <w:trHeight w:val="44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30"/>
            </w:pPr>
            <w:r>
              <w:t xml:space="preserve">Используете ли </w:t>
            </w:r>
            <w:proofErr w:type="spellStart"/>
            <w:r>
              <w:t>межпредметные</w:t>
            </w:r>
            <w:proofErr w:type="spellEnd"/>
            <w:r>
              <w:t xml:space="preserve"> связи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</w:pPr>
            <w:r>
              <w:t>63%</w:t>
            </w:r>
          </w:p>
        </w:tc>
      </w:tr>
      <w:tr w:rsidR="00880C22">
        <w:trPr>
          <w:trHeight w:val="441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Знание и применение компьютерной техники.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86%</w:t>
            </w:r>
          </w:p>
        </w:tc>
      </w:tr>
      <w:tr w:rsidR="00880C22">
        <w:trPr>
          <w:trHeight w:val="69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7" w:line="237" w:lineRule="auto"/>
              <w:ind w:left="30"/>
            </w:pPr>
            <w:r>
              <w:t>Знание детской возрастной психологии, работа с "трудными</w:t>
            </w:r>
            <w:r>
              <w:t>" учащимися.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</w:pPr>
            <w:r>
              <w:t>72%</w:t>
            </w:r>
          </w:p>
        </w:tc>
      </w:tr>
      <w:tr w:rsidR="00880C22">
        <w:trPr>
          <w:trHeight w:val="69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7" w:line="237" w:lineRule="auto"/>
              <w:ind w:left="30"/>
            </w:pPr>
            <w:r>
              <w:t>Привлекаете ли родителей к общественной жизни школы, к организации воспитательного процесса.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</w:pPr>
            <w:r>
              <w:t>50%</w:t>
            </w:r>
          </w:p>
        </w:tc>
      </w:tr>
      <w:tr w:rsidR="00880C22">
        <w:trPr>
          <w:trHeight w:val="44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30"/>
            </w:pPr>
            <w:r>
              <w:t>Обеспечение разумной дисциплины на уроке.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5"/>
              <w:ind w:left="21"/>
            </w:pPr>
            <w:r>
              <w:t>86%</w:t>
            </w:r>
          </w:p>
        </w:tc>
      </w:tr>
      <w:tr w:rsidR="00880C22">
        <w:trPr>
          <w:trHeight w:val="69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 xml:space="preserve">Достаточное владение цифровыми технологиями,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платформами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68%</w:t>
            </w:r>
          </w:p>
        </w:tc>
      </w:tr>
      <w:tr w:rsidR="00880C22">
        <w:trPr>
          <w:trHeight w:val="445"/>
        </w:trPr>
        <w:tc>
          <w:tcPr>
            <w:tcW w:w="6288" w:type="dxa"/>
            <w:tcBorders>
              <w:righ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30"/>
            </w:pPr>
            <w:r>
              <w:t>Организация самообразования, планирование, анализ</w:t>
            </w:r>
          </w:p>
        </w:tc>
        <w:tc>
          <w:tcPr>
            <w:tcW w:w="3426" w:type="dxa"/>
            <w:tcBorders>
              <w:left w:val="single" w:sz="4" w:space="0" w:color="000000"/>
            </w:tcBorders>
          </w:tcPr>
          <w:p w:rsidR="00880C22" w:rsidRDefault="00E725C3">
            <w:pPr>
              <w:pStyle w:val="TableParagraph"/>
              <w:spacing w:before="10"/>
              <w:ind w:left="21"/>
            </w:pPr>
            <w:r>
              <w:t>72%</w:t>
            </w:r>
          </w:p>
        </w:tc>
      </w:tr>
    </w:tbl>
    <w:p w:rsidR="00880C22" w:rsidRDefault="00880C22">
      <w:pPr>
        <w:pStyle w:val="a3"/>
        <w:spacing w:before="0"/>
        <w:ind w:left="0"/>
        <w:rPr>
          <w:b/>
          <w:sz w:val="24"/>
        </w:rPr>
      </w:pPr>
    </w:p>
    <w:p w:rsidR="00880C22" w:rsidRDefault="00880C22">
      <w:pPr>
        <w:pStyle w:val="a3"/>
        <w:spacing w:before="8"/>
        <w:ind w:left="0"/>
        <w:rPr>
          <w:b/>
          <w:sz w:val="19"/>
        </w:rPr>
      </w:pPr>
    </w:p>
    <w:p w:rsidR="00880C22" w:rsidRDefault="00E725C3">
      <w:pPr>
        <w:pStyle w:val="Heading2"/>
        <w:tabs>
          <w:tab w:val="left" w:pos="4126"/>
          <w:tab w:val="left" w:pos="5659"/>
        </w:tabs>
        <w:spacing w:before="0" w:line="237" w:lineRule="auto"/>
        <w:ind w:right="705" w:firstLine="710"/>
        <w:rPr>
          <w:b w:val="0"/>
        </w:rPr>
      </w:pPr>
      <w:r>
        <w:t xml:space="preserve">По </w:t>
      </w:r>
      <w:r>
        <w:rPr>
          <w:spacing w:val="13"/>
        </w:rPr>
        <w:t xml:space="preserve"> </w:t>
      </w:r>
      <w:r>
        <w:t xml:space="preserve">итогам </w:t>
      </w:r>
      <w:r>
        <w:rPr>
          <w:spacing w:val="17"/>
        </w:rPr>
        <w:t xml:space="preserve"> </w:t>
      </w:r>
      <w:r>
        <w:t>проведенной повторной диагностики</w:t>
      </w:r>
      <w:r>
        <w:tab/>
        <w:t xml:space="preserve">в ноябре 2023 </w:t>
      </w:r>
      <w:r>
        <w:t xml:space="preserve">года были </w:t>
      </w:r>
      <w:r>
        <w:rPr>
          <w:spacing w:val="-3"/>
        </w:rPr>
        <w:t xml:space="preserve">получены </w:t>
      </w:r>
      <w:r>
        <w:t>следующие результаты:</w:t>
      </w:r>
      <w:r>
        <w:rPr>
          <w:spacing w:val="3"/>
        </w:rPr>
        <w:t xml:space="preserve"> </w:t>
      </w:r>
      <w:r>
        <w:rPr>
          <w:b w:val="0"/>
        </w:rPr>
        <w:t>наблюдается</w:t>
      </w:r>
    </w:p>
    <w:p w:rsidR="00880C22" w:rsidRDefault="00880C22">
      <w:pPr>
        <w:pStyle w:val="a3"/>
        <w:spacing w:before="9"/>
        <w:ind w:left="0"/>
        <w:rPr>
          <w:i/>
          <w:sz w:val="21"/>
        </w:rPr>
      </w:pPr>
    </w:p>
    <w:p w:rsidR="00880C22" w:rsidRDefault="00E725C3">
      <w:pPr>
        <w:pStyle w:val="a5"/>
        <w:numPr>
          <w:ilvl w:val="0"/>
          <w:numId w:val="1"/>
        </w:numPr>
        <w:tabs>
          <w:tab w:val="left" w:pos="1636"/>
        </w:tabs>
        <w:spacing w:before="0"/>
        <w:ind w:right="659" w:firstLine="710"/>
      </w:pPr>
      <w:r>
        <w:t>увеличение доли педагогов использующих современные образовательные технологии;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0" w:line="251" w:lineRule="exact"/>
        <w:ind w:left="1501" w:hanging="130"/>
      </w:pPr>
      <w:r>
        <w:t>рост уровня владения компьютерными</w:t>
      </w:r>
      <w:r>
        <w:rPr>
          <w:spacing w:val="11"/>
        </w:rPr>
        <w:t xml:space="preserve"> </w:t>
      </w:r>
      <w:r>
        <w:t>технологиями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2"/>
        <w:ind w:left="1501" w:hanging="130"/>
      </w:pPr>
      <w:r>
        <w:t>рост профессионального мастерства педагогических</w:t>
      </w:r>
      <w:r>
        <w:rPr>
          <w:spacing w:val="2"/>
        </w:rPr>
        <w:t xml:space="preserve"> </w:t>
      </w:r>
      <w:r>
        <w:t>работников;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54"/>
        </w:tabs>
        <w:spacing w:before="2"/>
        <w:ind w:right="655" w:firstLine="710"/>
      </w:pPr>
      <w:r>
        <w:t>увеличение доли педагогов участвующих в дистанционных семинарах, курсах повышения</w:t>
      </w:r>
      <w:r>
        <w:rPr>
          <w:spacing w:val="4"/>
        </w:rPr>
        <w:t xml:space="preserve"> </w:t>
      </w:r>
      <w:r>
        <w:t>квалификации;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69"/>
        </w:tabs>
        <w:spacing w:before="0"/>
        <w:ind w:right="662" w:firstLine="710"/>
      </w:pPr>
      <w:r>
        <w:t>положительная динамика числа педагогов, осуществляющих распространение своего педагогического</w:t>
      </w:r>
      <w:r>
        <w:rPr>
          <w:spacing w:val="-6"/>
        </w:rPr>
        <w:t xml:space="preserve"> </w:t>
      </w:r>
      <w:r>
        <w:t>опыта;</w:t>
      </w:r>
    </w:p>
    <w:p w:rsidR="00880C22" w:rsidRDefault="00E725C3">
      <w:pPr>
        <w:pStyle w:val="a3"/>
        <w:spacing w:before="0" w:line="251" w:lineRule="exact"/>
        <w:ind w:left="1371"/>
      </w:pPr>
      <w:r>
        <w:t>Но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40"/>
        </w:tabs>
        <w:spacing w:before="0" w:line="242" w:lineRule="auto"/>
        <w:ind w:right="672" w:firstLine="710"/>
      </w:pPr>
      <w:r>
        <w:t>снижение доли педагогов, участвующих в разработке творческих проектов и программ;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  <w:tab w:val="left" w:pos="8833"/>
        </w:tabs>
        <w:spacing w:before="0" w:line="523" w:lineRule="auto"/>
        <w:ind w:left="1371" w:right="1072" w:firstLine="0"/>
      </w:pPr>
      <w:r>
        <w:t xml:space="preserve">недостаточное  владение цифровыми </w:t>
      </w:r>
      <w:r>
        <w:rPr>
          <w:spacing w:val="43"/>
        </w:rPr>
        <w:t xml:space="preserve"> </w:t>
      </w:r>
      <w:r>
        <w:t>технологиями,</w:t>
      </w:r>
      <w:r>
        <w:rPr>
          <w:spacing w:val="-3"/>
        </w:rPr>
        <w:t xml:space="preserve"> </w:t>
      </w:r>
      <w:proofErr w:type="spellStart"/>
      <w:r>
        <w:t>онлайн-платформами</w:t>
      </w:r>
      <w:proofErr w:type="spellEnd"/>
      <w:r>
        <w:tab/>
      </w:r>
      <w:r>
        <w:rPr>
          <w:spacing w:val="-17"/>
        </w:rPr>
        <w:t xml:space="preserve">. </w:t>
      </w:r>
      <w:r>
        <w:t>Выводы</w:t>
      </w:r>
      <w:proofErr w:type="gramStart"/>
      <w:r>
        <w:rPr>
          <w:spacing w:val="1"/>
        </w:rPr>
        <w:t xml:space="preserve"> </w:t>
      </w:r>
      <w:r>
        <w:t>:</w:t>
      </w:r>
      <w:proofErr w:type="gramEnd"/>
    </w:p>
    <w:p w:rsidR="00880C22" w:rsidRDefault="00E725C3">
      <w:pPr>
        <w:pStyle w:val="a3"/>
        <w:spacing w:before="0" w:line="206" w:lineRule="exact"/>
        <w:ind w:left="1371"/>
      </w:pPr>
      <w:r>
        <w:t>Анкетирование, проведенное нами, наблюдения и собеседования с педагогами</w:t>
      </w:r>
    </w:p>
    <w:p w:rsidR="00880C22" w:rsidRDefault="00E725C3">
      <w:pPr>
        <w:ind w:left="660"/>
        <w:rPr>
          <w:i/>
        </w:rPr>
      </w:pPr>
      <w:r>
        <w:t xml:space="preserve">позволили выявить следующие </w:t>
      </w:r>
      <w:r>
        <w:rPr>
          <w:i/>
        </w:rPr>
        <w:t>профессиональные затруднения:</w:t>
      </w:r>
    </w:p>
    <w:p w:rsidR="00880C22" w:rsidRDefault="00880C22">
      <w:pPr>
        <w:sectPr w:rsidR="00880C22">
          <w:pgSz w:w="11910" w:h="16840"/>
          <w:pgMar w:top="1160" w:right="1040" w:bottom="280" w:left="900" w:header="720" w:footer="720" w:gutter="0"/>
          <w:cols w:space="720"/>
        </w:sectPr>
      </w:pP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67"/>
        <w:ind w:left="1501" w:hanging="130"/>
      </w:pPr>
      <w:r>
        <w:lastRenderedPageBreak/>
        <w:t>выбор современных форм, методов, технологий</w:t>
      </w:r>
      <w:r>
        <w:rPr>
          <w:spacing w:val="10"/>
        </w:rPr>
        <w:t xml:space="preserve"> </w:t>
      </w:r>
      <w:r>
        <w:t>обучения;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1" w:line="251" w:lineRule="exact"/>
        <w:ind w:left="1501" w:hanging="188"/>
      </w:pPr>
      <w:proofErr w:type="spellStart"/>
      <w:proofErr w:type="gramStart"/>
      <w:r>
        <w:t>ИКТ-компетентности</w:t>
      </w:r>
      <w:proofErr w:type="spellEnd"/>
      <w:proofErr w:type="gramEnd"/>
      <w:r>
        <w:t>.</w:t>
      </w:r>
    </w:p>
    <w:p w:rsidR="00880C22" w:rsidRDefault="00E725C3">
      <w:pPr>
        <w:spacing w:line="251" w:lineRule="exact"/>
        <w:ind w:left="1371"/>
        <w:rPr>
          <w:i/>
        </w:rPr>
      </w:pPr>
      <w:r>
        <w:rPr>
          <w:i/>
        </w:rPr>
        <w:t>и их причины: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2"/>
        <w:ind w:left="1501" w:hanging="130"/>
      </w:pPr>
      <w:r>
        <w:t>недостаток времени на</w:t>
      </w:r>
      <w:r>
        <w:rPr>
          <w:spacing w:val="2"/>
        </w:rPr>
        <w:t xml:space="preserve"> </w:t>
      </w:r>
      <w:r>
        <w:t>самообразование;</w:t>
      </w:r>
    </w:p>
    <w:p w:rsidR="00880C22" w:rsidRDefault="00E725C3">
      <w:pPr>
        <w:pStyle w:val="a5"/>
        <w:numPr>
          <w:ilvl w:val="0"/>
          <w:numId w:val="1"/>
        </w:numPr>
        <w:tabs>
          <w:tab w:val="left" w:pos="1501"/>
        </w:tabs>
        <w:spacing w:before="1"/>
        <w:ind w:left="1501" w:hanging="130"/>
      </w:pPr>
      <w:r>
        <w:t>недостаточное владение методами</w:t>
      </w:r>
      <w:r>
        <w:rPr>
          <w:spacing w:val="50"/>
        </w:rPr>
        <w:t xml:space="preserve"> </w:t>
      </w:r>
      <w:r>
        <w:t>самодиагностики.</w:t>
      </w:r>
    </w:p>
    <w:p w:rsidR="00880C22" w:rsidRDefault="00880C22">
      <w:pPr>
        <w:pStyle w:val="a3"/>
        <w:spacing w:before="10"/>
        <w:ind w:left="0"/>
        <w:rPr>
          <w:sz w:val="21"/>
        </w:rPr>
      </w:pPr>
    </w:p>
    <w:p w:rsidR="00880C22" w:rsidRDefault="00E725C3">
      <w:pPr>
        <w:pStyle w:val="a3"/>
        <w:spacing w:before="0"/>
        <w:ind w:left="1539"/>
        <w:jc w:val="both"/>
      </w:pPr>
      <w:r>
        <w:t>Рекомендации</w:t>
      </w:r>
      <w:proofErr w:type="gramStart"/>
      <w:r>
        <w:t xml:space="preserve"> :</w:t>
      </w:r>
      <w:proofErr w:type="gramEnd"/>
    </w:p>
    <w:p w:rsidR="00880C22" w:rsidRDefault="00E725C3">
      <w:pPr>
        <w:pStyle w:val="a5"/>
        <w:numPr>
          <w:ilvl w:val="0"/>
          <w:numId w:val="1"/>
        </w:numPr>
        <w:tabs>
          <w:tab w:val="left" w:pos="1549"/>
        </w:tabs>
        <w:spacing w:before="2"/>
        <w:ind w:right="649" w:firstLine="662"/>
        <w:jc w:val="both"/>
      </w:pPr>
      <w:r>
        <w:t>Проводить комплекс психолого-педагогических и методических мероприятий: круглые столы, мастер-классы, открытые уроки и самоанализ, наставничество, метод</w:t>
      </w:r>
      <w:r>
        <w:t>ические семинары, педагогические мастерские и</w:t>
      </w:r>
      <w:r>
        <w:rPr>
          <w:spacing w:val="-6"/>
        </w:rPr>
        <w:t xml:space="preserve"> </w:t>
      </w:r>
      <w:r>
        <w:t>другие.</w:t>
      </w:r>
    </w:p>
    <w:p w:rsidR="00880C22" w:rsidRDefault="00880C22">
      <w:pPr>
        <w:pStyle w:val="a3"/>
        <w:spacing w:before="0"/>
        <w:ind w:left="0"/>
        <w:rPr>
          <w:sz w:val="24"/>
        </w:rPr>
      </w:pPr>
    </w:p>
    <w:p w:rsidR="00880C22" w:rsidRDefault="00880C22">
      <w:pPr>
        <w:pStyle w:val="a3"/>
        <w:spacing w:before="10"/>
        <w:ind w:left="0"/>
        <w:rPr>
          <w:sz w:val="19"/>
        </w:rPr>
      </w:pPr>
    </w:p>
    <w:p w:rsidR="00880C22" w:rsidRDefault="00E725C3">
      <w:pPr>
        <w:pStyle w:val="a3"/>
        <w:spacing w:before="0"/>
        <w:rPr>
          <w:sz w:val="26"/>
        </w:rPr>
      </w:pPr>
      <w:r>
        <w:t>Заместитель директора по УВР                                                                   Нуриян Ж.Г.</w:t>
      </w:r>
    </w:p>
    <w:sectPr w:rsidR="00880C22" w:rsidSect="00880C22">
      <w:pgSz w:w="11910" w:h="16840"/>
      <w:pgMar w:top="900" w:right="10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86E"/>
    <w:multiLevelType w:val="hybridMultilevel"/>
    <w:tmpl w:val="AD06658A"/>
    <w:lvl w:ilvl="0" w:tplc="C3D8E016">
      <w:start w:val="1"/>
      <w:numFmt w:val="decimal"/>
      <w:lvlText w:val="%1."/>
      <w:lvlJc w:val="left"/>
      <w:pPr>
        <w:ind w:left="6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CA0D22">
      <w:numFmt w:val="bullet"/>
      <w:lvlText w:val="•"/>
      <w:lvlJc w:val="left"/>
      <w:pPr>
        <w:ind w:left="1590" w:hanging="221"/>
      </w:pPr>
      <w:rPr>
        <w:rFonts w:hint="default"/>
        <w:lang w:val="ru-RU" w:eastAsia="en-US" w:bidi="ar-SA"/>
      </w:rPr>
    </w:lvl>
    <w:lvl w:ilvl="2" w:tplc="44E0AD7E">
      <w:numFmt w:val="bullet"/>
      <w:lvlText w:val="•"/>
      <w:lvlJc w:val="left"/>
      <w:pPr>
        <w:ind w:left="2520" w:hanging="221"/>
      </w:pPr>
      <w:rPr>
        <w:rFonts w:hint="default"/>
        <w:lang w:val="ru-RU" w:eastAsia="en-US" w:bidi="ar-SA"/>
      </w:rPr>
    </w:lvl>
    <w:lvl w:ilvl="3" w:tplc="6AA835C8">
      <w:numFmt w:val="bullet"/>
      <w:lvlText w:val="•"/>
      <w:lvlJc w:val="left"/>
      <w:pPr>
        <w:ind w:left="3451" w:hanging="221"/>
      </w:pPr>
      <w:rPr>
        <w:rFonts w:hint="default"/>
        <w:lang w:val="ru-RU" w:eastAsia="en-US" w:bidi="ar-SA"/>
      </w:rPr>
    </w:lvl>
    <w:lvl w:ilvl="4" w:tplc="9E72F3B4">
      <w:numFmt w:val="bullet"/>
      <w:lvlText w:val="•"/>
      <w:lvlJc w:val="left"/>
      <w:pPr>
        <w:ind w:left="4381" w:hanging="221"/>
      </w:pPr>
      <w:rPr>
        <w:rFonts w:hint="default"/>
        <w:lang w:val="ru-RU" w:eastAsia="en-US" w:bidi="ar-SA"/>
      </w:rPr>
    </w:lvl>
    <w:lvl w:ilvl="5" w:tplc="0C28995C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C65EB186">
      <w:numFmt w:val="bullet"/>
      <w:lvlText w:val="•"/>
      <w:lvlJc w:val="left"/>
      <w:pPr>
        <w:ind w:left="6242" w:hanging="221"/>
      </w:pPr>
      <w:rPr>
        <w:rFonts w:hint="default"/>
        <w:lang w:val="ru-RU" w:eastAsia="en-US" w:bidi="ar-SA"/>
      </w:rPr>
    </w:lvl>
    <w:lvl w:ilvl="7" w:tplc="CDD4DDB6">
      <w:numFmt w:val="bullet"/>
      <w:lvlText w:val="•"/>
      <w:lvlJc w:val="left"/>
      <w:pPr>
        <w:ind w:left="7172" w:hanging="221"/>
      </w:pPr>
      <w:rPr>
        <w:rFonts w:hint="default"/>
        <w:lang w:val="ru-RU" w:eastAsia="en-US" w:bidi="ar-SA"/>
      </w:rPr>
    </w:lvl>
    <w:lvl w:ilvl="8" w:tplc="1F80D032">
      <w:numFmt w:val="bullet"/>
      <w:lvlText w:val="•"/>
      <w:lvlJc w:val="left"/>
      <w:pPr>
        <w:ind w:left="8103" w:hanging="221"/>
      </w:pPr>
      <w:rPr>
        <w:rFonts w:hint="default"/>
        <w:lang w:val="ru-RU" w:eastAsia="en-US" w:bidi="ar-SA"/>
      </w:rPr>
    </w:lvl>
  </w:abstractNum>
  <w:abstractNum w:abstractNumId="1">
    <w:nsid w:val="02A64E87"/>
    <w:multiLevelType w:val="hybridMultilevel"/>
    <w:tmpl w:val="96AE0240"/>
    <w:lvl w:ilvl="0" w:tplc="921EF59C">
      <w:start w:val="1"/>
      <w:numFmt w:val="decimal"/>
      <w:lvlText w:val="%1."/>
      <w:lvlJc w:val="left"/>
      <w:pPr>
        <w:ind w:left="885" w:hanging="226"/>
        <w:jc w:val="left"/>
      </w:pPr>
      <w:rPr>
        <w:rFonts w:hint="default"/>
        <w:w w:val="100"/>
        <w:lang w:val="ru-RU" w:eastAsia="en-US" w:bidi="ar-SA"/>
      </w:rPr>
    </w:lvl>
    <w:lvl w:ilvl="1" w:tplc="24C29852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27B8137A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95DEF46C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5D6C886E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5948A2F2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8C7CE424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C538919E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E1529B18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abstractNum w:abstractNumId="2">
    <w:nsid w:val="05820D23"/>
    <w:multiLevelType w:val="hybridMultilevel"/>
    <w:tmpl w:val="7556F800"/>
    <w:lvl w:ilvl="0" w:tplc="DB2846A6">
      <w:start w:val="1"/>
      <w:numFmt w:val="decimal"/>
      <w:lvlText w:val="%1."/>
      <w:lvlJc w:val="left"/>
      <w:pPr>
        <w:ind w:left="88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F43280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C64E11B4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6714ECA6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2C68F584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8E8C1B10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7D522ACE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6EBA3A1A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439C3C82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abstractNum w:abstractNumId="3">
    <w:nsid w:val="06C55B12"/>
    <w:multiLevelType w:val="hybridMultilevel"/>
    <w:tmpl w:val="29343BE4"/>
    <w:lvl w:ilvl="0" w:tplc="0A22027C">
      <w:start w:val="1"/>
      <w:numFmt w:val="decimal"/>
      <w:lvlText w:val="%1."/>
      <w:lvlJc w:val="left"/>
      <w:pPr>
        <w:ind w:left="88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24EF98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20EC4B28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D320FE8A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8792565A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450424F4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FEC44B92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9B06B8D4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0E02CD42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abstractNum w:abstractNumId="4">
    <w:nsid w:val="08167622"/>
    <w:multiLevelType w:val="hybridMultilevel"/>
    <w:tmpl w:val="A6881E3C"/>
    <w:lvl w:ilvl="0" w:tplc="4664E63A">
      <w:start w:val="1"/>
      <w:numFmt w:val="decimal"/>
      <w:lvlText w:val="%1."/>
      <w:lvlJc w:val="left"/>
      <w:pPr>
        <w:ind w:left="8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F6C79A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2" w:tplc="FCC00166">
      <w:numFmt w:val="bullet"/>
      <w:lvlText w:val="•"/>
      <w:lvlJc w:val="left"/>
      <w:pPr>
        <w:ind w:left="2696" w:hanging="221"/>
      </w:pPr>
      <w:rPr>
        <w:rFonts w:hint="default"/>
        <w:lang w:val="ru-RU" w:eastAsia="en-US" w:bidi="ar-SA"/>
      </w:rPr>
    </w:lvl>
    <w:lvl w:ilvl="3" w:tplc="14487932">
      <w:numFmt w:val="bullet"/>
      <w:lvlText w:val="•"/>
      <w:lvlJc w:val="left"/>
      <w:pPr>
        <w:ind w:left="3605" w:hanging="221"/>
      </w:pPr>
      <w:rPr>
        <w:rFonts w:hint="default"/>
        <w:lang w:val="ru-RU" w:eastAsia="en-US" w:bidi="ar-SA"/>
      </w:rPr>
    </w:lvl>
    <w:lvl w:ilvl="4" w:tplc="127CA758">
      <w:numFmt w:val="bullet"/>
      <w:lvlText w:val="•"/>
      <w:lvlJc w:val="left"/>
      <w:pPr>
        <w:ind w:left="4513" w:hanging="221"/>
      </w:pPr>
      <w:rPr>
        <w:rFonts w:hint="default"/>
        <w:lang w:val="ru-RU" w:eastAsia="en-US" w:bidi="ar-SA"/>
      </w:rPr>
    </w:lvl>
    <w:lvl w:ilvl="5" w:tplc="8D766A22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24FEAF5A">
      <w:numFmt w:val="bullet"/>
      <w:lvlText w:val="•"/>
      <w:lvlJc w:val="left"/>
      <w:pPr>
        <w:ind w:left="6330" w:hanging="221"/>
      </w:pPr>
      <w:rPr>
        <w:rFonts w:hint="default"/>
        <w:lang w:val="ru-RU" w:eastAsia="en-US" w:bidi="ar-SA"/>
      </w:rPr>
    </w:lvl>
    <w:lvl w:ilvl="7" w:tplc="8F204FCE">
      <w:numFmt w:val="bullet"/>
      <w:lvlText w:val="•"/>
      <w:lvlJc w:val="left"/>
      <w:pPr>
        <w:ind w:left="7238" w:hanging="221"/>
      </w:pPr>
      <w:rPr>
        <w:rFonts w:hint="default"/>
        <w:lang w:val="ru-RU" w:eastAsia="en-US" w:bidi="ar-SA"/>
      </w:rPr>
    </w:lvl>
    <w:lvl w:ilvl="8" w:tplc="E4784E02">
      <w:numFmt w:val="bullet"/>
      <w:lvlText w:val="•"/>
      <w:lvlJc w:val="left"/>
      <w:pPr>
        <w:ind w:left="8147" w:hanging="221"/>
      </w:pPr>
      <w:rPr>
        <w:rFonts w:hint="default"/>
        <w:lang w:val="ru-RU" w:eastAsia="en-US" w:bidi="ar-SA"/>
      </w:rPr>
    </w:lvl>
  </w:abstractNum>
  <w:abstractNum w:abstractNumId="5">
    <w:nsid w:val="14C34367"/>
    <w:multiLevelType w:val="hybridMultilevel"/>
    <w:tmpl w:val="4ECAEF34"/>
    <w:lvl w:ilvl="0" w:tplc="1DCEB25A">
      <w:numFmt w:val="bullet"/>
      <w:lvlText w:val="-"/>
      <w:lvlJc w:val="left"/>
      <w:pPr>
        <w:ind w:left="660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A6E062">
      <w:numFmt w:val="bullet"/>
      <w:lvlText w:val="•"/>
      <w:lvlJc w:val="left"/>
      <w:pPr>
        <w:ind w:left="1590" w:hanging="264"/>
      </w:pPr>
      <w:rPr>
        <w:rFonts w:hint="default"/>
        <w:lang w:val="ru-RU" w:eastAsia="en-US" w:bidi="ar-SA"/>
      </w:rPr>
    </w:lvl>
    <w:lvl w:ilvl="2" w:tplc="8EF25DFE">
      <w:numFmt w:val="bullet"/>
      <w:lvlText w:val="•"/>
      <w:lvlJc w:val="left"/>
      <w:pPr>
        <w:ind w:left="2520" w:hanging="264"/>
      </w:pPr>
      <w:rPr>
        <w:rFonts w:hint="default"/>
        <w:lang w:val="ru-RU" w:eastAsia="en-US" w:bidi="ar-SA"/>
      </w:rPr>
    </w:lvl>
    <w:lvl w:ilvl="3" w:tplc="2E48039C">
      <w:numFmt w:val="bullet"/>
      <w:lvlText w:val="•"/>
      <w:lvlJc w:val="left"/>
      <w:pPr>
        <w:ind w:left="3451" w:hanging="264"/>
      </w:pPr>
      <w:rPr>
        <w:rFonts w:hint="default"/>
        <w:lang w:val="ru-RU" w:eastAsia="en-US" w:bidi="ar-SA"/>
      </w:rPr>
    </w:lvl>
    <w:lvl w:ilvl="4" w:tplc="E4425262">
      <w:numFmt w:val="bullet"/>
      <w:lvlText w:val="•"/>
      <w:lvlJc w:val="left"/>
      <w:pPr>
        <w:ind w:left="4381" w:hanging="264"/>
      </w:pPr>
      <w:rPr>
        <w:rFonts w:hint="default"/>
        <w:lang w:val="ru-RU" w:eastAsia="en-US" w:bidi="ar-SA"/>
      </w:rPr>
    </w:lvl>
    <w:lvl w:ilvl="5" w:tplc="F3FA82D6">
      <w:numFmt w:val="bullet"/>
      <w:lvlText w:val="•"/>
      <w:lvlJc w:val="left"/>
      <w:pPr>
        <w:ind w:left="5312" w:hanging="264"/>
      </w:pPr>
      <w:rPr>
        <w:rFonts w:hint="default"/>
        <w:lang w:val="ru-RU" w:eastAsia="en-US" w:bidi="ar-SA"/>
      </w:rPr>
    </w:lvl>
    <w:lvl w:ilvl="6" w:tplc="C8CA70FA">
      <w:numFmt w:val="bullet"/>
      <w:lvlText w:val="•"/>
      <w:lvlJc w:val="left"/>
      <w:pPr>
        <w:ind w:left="6242" w:hanging="264"/>
      </w:pPr>
      <w:rPr>
        <w:rFonts w:hint="default"/>
        <w:lang w:val="ru-RU" w:eastAsia="en-US" w:bidi="ar-SA"/>
      </w:rPr>
    </w:lvl>
    <w:lvl w:ilvl="7" w:tplc="8B6A0E16">
      <w:numFmt w:val="bullet"/>
      <w:lvlText w:val="•"/>
      <w:lvlJc w:val="left"/>
      <w:pPr>
        <w:ind w:left="7172" w:hanging="264"/>
      </w:pPr>
      <w:rPr>
        <w:rFonts w:hint="default"/>
        <w:lang w:val="ru-RU" w:eastAsia="en-US" w:bidi="ar-SA"/>
      </w:rPr>
    </w:lvl>
    <w:lvl w:ilvl="8" w:tplc="D56C30E8">
      <w:numFmt w:val="bullet"/>
      <w:lvlText w:val="•"/>
      <w:lvlJc w:val="left"/>
      <w:pPr>
        <w:ind w:left="8103" w:hanging="264"/>
      </w:pPr>
      <w:rPr>
        <w:rFonts w:hint="default"/>
        <w:lang w:val="ru-RU" w:eastAsia="en-US" w:bidi="ar-SA"/>
      </w:rPr>
    </w:lvl>
  </w:abstractNum>
  <w:abstractNum w:abstractNumId="6">
    <w:nsid w:val="1A084BD4"/>
    <w:multiLevelType w:val="hybridMultilevel"/>
    <w:tmpl w:val="8EFA7C08"/>
    <w:lvl w:ilvl="0" w:tplc="A34E9400">
      <w:start w:val="1"/>
      <w:numFmt w:val="decimal"/>
      <w:lvlText w:val="%1."/>
      <w:lvlJc w:val="left"/>
      <w:pPr>
        <w:ind w:left="8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F8E1D82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2" w:tplc="659EDCC8">
      <w:numFmt w:val="bullet"/>
      <w:lvlText w:val="•"/>
      <w:lvlJc w:val="left"/>
      <w:pPr>
        <w:ind w:left="2696" w:hanging="221"/>
      </w:pPr>
      <w:rPr>
        <w:rFonts w:hint="default"/>
        <w:lang w:val="ru-RU" w:eastAsia="en-US" w:bidi="ar-SA"/>
      </w:rPr>
    </w:lvl>
    <w:lvl w:ilvl="3" w:tplc="83FE0A66">
      <w:numFmt w:val="bullet"/>
      <w:lvlText w:val="•"/>
      <w:lvlJc w:val="left"/>
      <w:pPr>
        <w:ind w:left="3605" w:hanging="221"/>
      </w:pPr>
      <w:rPr>
        <w:rFonts w:hint="default"/>
        <w:lang w:val="ru-RU" w:eastAsia="en-US" w:bidi="ar-SA"/>
      </w:rPr>
    </w:lvl>
    <w:lvl w:ilvl="4" w:tplc="398E8B22">
      <w:numFmt w:val="bullet"/>
      <w:lvlText w:val="•"/>
      <w:lvlJc w:val="left"/>
      <w:pPr>
        <w:ind w:left="4513" w:hanging="221"/>
      </w:pPr>
      <w:rPr>
        <w:rFonts w:hint="default"/>
        <w:lang w:val="ru-RU" w:eastAsia="en-US" w:bidi="ar-SA"/>
      </w:rPr>
    </w:lvl>
    <w:lvl w:ilvl="5" w:tplc="1778C2C2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4462B11E">
      <w:numFmt w:val="bullet"/>
      <w:lvlText w:val="•"/>
      <w:lvlJc w:val="left"/>
      <w:pPr>
        <w:ind w:left="6330" w:hanging="221"/>
      </w:pPr>
      <w:rPr>
        <w:rFonts w:hint="default"/>
        <w:lang w:val="ru-RU" w:eastAsia="en-US" w:bidi="ar-SA"/>
      </w:rPr>
    </w:lvl>
    <w:lvl w:ilvl="7" w:tplc="3F4A63DA">
      <w:numFmt w:val="bullet"/>
      <w:lvlText w:val="•"/>
      <w:lvlJc w:val="left"/>
      <w:pPr>
        <w:ind w:left="7238" w:hanging="221"/>
      </w:pPr>
      <w:rPr>
        <w:rFonts w:hint="default"/>
        <w:lang w:val="ru-RU" w:eastAsia="en-US" w:bidi="ar-SA"/>
      </w:rPr>
    </w:lvl>
    <w:lvl w:ilvl="8" w:tplc="1C68070E">
      <w:numFmt w:val="bullet"/>
      <w:lvlText w:val="•"/>
      <w:lvlJc w:val="left"/>
      <w:pPr>
        <w:ind w:left="8147" w:hanging="221"/>
      </w:pPr>
      <w:rPr>
        <w:rFonts w:hint="default"/>
        <w:lang w:val="ru-RU" w:eastAsia="en-US" w:bidi="ar-SA"/>
      </w:rPr>
    </w:lvl>
  </w:abstractNum>
  <w:abstractNum w:abstractNumId="7">
    <w:nsid w:val="29A60AE1"/>
    <w:multiLevelType w:val="hybridMultilevel"/>
    <w:tmpl w:val="10D6380A"/>
    <w:lvl w:ilvl="0" w:tplc="48323058">
      <w:start w:val="1"/>
      <w:numFmt w:val="decimal"/>
      <w:lvlText w:val="%1."/>
      <w:lvlJc w:val="left"/>
      <w:pPr>
        <w:ind w:left="885" w:hanging="226"/>
        <w:jc w:val="left"/>
      </w:pPr>
      <w:rPr>
        <w:rFonts w:hint="default"/>
        <w:w w:val="100"/>
        <w:lang w:val="ru-RU" w:eastAsia="en-US" w:bidi="ar-SA"/>
      </w:rPr>
    </w:lvl>
    <w:lvl w:ilvl="1" w:tplc="172AF81E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3FB8E152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94E48F0A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F4A40244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50BCC53E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8612E032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9F2A86E4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7A00CB76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abstractNum w:abstractNumId="8">
    <w:nsid w:val="3AAF7B8F"/>
    <w:multiLevelType w:val="hybridMultilevel"/>
    <w:tmpl w:val="D160CDF6"/>
    <w:lvl w:ilvl="0" w:tplc="FACAC52C">
      <w:start w:val="1"/>
      <w:numFmt w:val="decimal"/>
      <w:lvlText w:val="%1."/>
      <w:lvlJc w:val="left"/>
      <w:pPr>
        <w:ind w:left="88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586CEE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632613A4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EEBAE1DE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9CEE03EE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22B8558A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216A2F30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A254EE44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6394C2A8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abstractNum w:abstractNumId="9">
    <w:nsid w:val="3B090516"/>
    <w:multiLevelType w:val="hybridMultilevel"/>
    <w:tmpl w:val="B7BE89D0"/>
    <w:lvl w:ilvl="0" w:tplc="73DA129C">
      <w:start w:val="1"/>
      <w:numFmt w:val="decimal"/>
      <w:lvlText w:val="%1."/>
      <w:lvlJc w:val="left"/>
      <w:pPr>
        <w:ind w:left="8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182776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2" w:tplc="3332769A">
      <w:numFmt w:val="bullet"/>
      <w:lvlText w:val="•"/>
      <w:lvlJc w:val="left"/>
      <w:pPr>
        <w:ind w:left="2696" w:hanging="221"/>
      </w:pPr>
      <w:rPr>
        <w:rFonts w:hint="default"/>
        <w:lang w:val="ru-RU" w:eastAsia="en-US" w:bidi="ar-SA"/>
      </w:rPr>
    </w:lvl>
    <w:lvl w:ilvl="3" w:tplc="92B0EF02">
      <w:numFmt w:val="bullet"/>
      <w:lvlText w:val="•"/>
      <w:lvlJc w:val="left"/>
      <w:pPr>
        <w:ind w:left="3605" w:hanging="221"/>
      </w:pPr>
      <w:rPr>
        <w:rFonts w:hint="default"/>
        <w:lang w:val="ru-RU" w:eastAsia="en-US" w:bidi="ar-SA"/>
      </w:rPr>
    </w:lvl>
    <w:lvl w:ilvl="4" w:tplc="BF549964">
      <w:numFmt w:val="bullet"/>
      <w:lvlText w:val="•"/>
      <w:lvlJc w:val="left"/>
      <w:pPr>
        <w:ind w:left="4513" w:hanging="221"/>
      </w:pPr>
      <w:rPr>
        <w:rFonts w:hint="default"/>
        <w:lang w:val="ru-RU" w:eastAsia="en-US" w:bidi="ar-SA"/>
      </w:rPr>
    </w:lvl>
    <w:lvl w:ilvl="5" w:tplc="3BE65598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1D221C30">
      <w:numFmt w:val="bullet"/>
      <w:lvlText w:val="•"/>
      <w:lvlJc w:val="left"/>
      <w:pPr>
        <w:ind w:left="6330" w:hanging="221"/>
      </w:pPr>
      <w:rPr>
        <w:rFonts w:hint="default"/>
        <w:lang w:val="ru-RU" w:eastAsia="en-US" w:bidi="ar-SA"/>
      </w:rPr>
    </w:lvl>
    <w:lvl w:ilvl="7" w:tplc="B53C454C">
      <w:numFmt w:val="bullet"/>
      <w:lvlText w:val="•"/>
      <w:lvlJc w:val="left"/>
      <w:pPr>
        <w:ind w:left="7238" w:hanging="221"/>
      </w:pPr>
      <w:rPr>
        <w:rFonts w:hint="default"/>
        <w:lang w:val="ru-RU" w:eastAsia="en-US" w:bidi="ar-SA"/>
      </w:rPr>
    </w:lvl>
    <w:lvl w:ilvl="8" w:tplc="E14829FE">
      <w:numFmt w:val="bullet"/>
      <w:lvlText w:val="•"/>
      <w:lvlJc w:val="left"/>
      <w:pPr>
        <w:ind w:left="8147" w:hanging="221"/>
      </w:pPr>
      <w:rPr>
        <w:rFonts w:hint="default"/>
        <w:lang w:val="ru-RU" w:eastAsia="en-US" w:bidi="ar-SA"/>
      </w:rPr>
    </w:lvl>
  </w:abstractNum>
  <w:abstractNum w:abstractNumId="10">
    <w:nsid w:val="510E5051"/>
    <w:multiLevelType w:val="hybridMultilevel"/>
    <w:tmpl w:val="0CEAB808"/>
    <w:lvl w:ilvl="0" w:tplc="A31254AE">
      <w:start w:val="1"/>
      <w:numFmt w:val="decimal"/>
      <w:lvlText w:val="%1."/>
      <w:lvlJc w:val="left"/>
      <w:pPr>
        <w:ind w:left="660" w:hanging="221"/>
        <w:jc w:val="left"/>
      </w:pPr>
      <w:rPr>
        <w:rFonts w:hint="default"/>
        <w:w w:val="100"/>
        <w:lang w:val="ru-RU" w:eastAsia="en-US" w:bidi="ar-SA"/>
      </w:rPr>
    </w:lvl>
    <w:lvl w:ilvl="1" w:tplc="0EA2C1D6">
      <w:numFmt w:val="bullet"/>
      <w:lvlText w:val="•"/>
      <w:lvlJc w:val="left"/>
      <w:pPr>
        <w:ind w:left="1590" w:hanging="221"/>
      </w:pPr>
      <w:rPr>
        <w:rFonts w:hint="default"/>
        <w:lang w:val="ru-RU" w:eastAsia="en-US" w:bidi="ar-SA"/>
      </w:rPr>
    </w:lvl>
    <w:lvl w:ilvl="2" w:tplc="CF300F5A">
      <w:numFmt w:val="bullet"/>
      <w:lvlText w:val="•"/>
      <w:lvlJc w:val="left"/>
      <w:pPr>
        <w:ind w:left="2520" w:hanging="221"/>
      </w:pPr>
      <w:rPr>
        <w:rFonts w:hint="default"/>
        <w:lang w:val="ru-RU" w:eastAsia="en-US" w:bidi="ar-SA"/>
      </w:rPr>
    </w:lvl>
    <w:lvl w:ilvl="3" w:tplc="418E4D0C">
      <w:numFmt w:val="bullet"/>
      <w:lvlText w:val="•"/>
      <w:lvlJc w:val="left"/>
      <w:pPr>
        <w:ind w:left="3451" w:hanging="221"/>
      </w:pPr>
      <w:rPr>
        <w:rFonts w:hint="default"/>
        <w:lang w:val="ru-RU" w:eastAsia="en-US" w:bidi="ar-SA"/>
      </w:rPr>
    </w:lvl>
    <w:lvl w:ilvl="4" w:tplc="19A8AB5A">
      <w:numFmt w:val="bullet"/>
      <w:lvlText w:val="•"/>
      <w:lvlJc w:val="left"/>
      <w:pPr>
        <w:ind w:left="4381" w:hanging="221"/>
      </w:pPr>
      <w:rPr>
        <w:rFonts w:hint="default"/>
        <w:lang w:val="ru-RU" w:eastAsia="en-US" w:bidi="ar-SA"/>
      </w:rPr>
    </w:lvl>
    <w:lvl w:ilvl="5" w:tplc="4D98190C">
      <w:numFmt w:val="bullet"/>
      <w:lvlText w:val="•"/>
      <w:lvlJc w:val="left"/>
      <w:pPr>
        <w:ind w:left="5312" w:hanging="221"/>
      </w:pPr>
      <w:rPr>
        <w:rFonts w:hint="default"/>
        <w:lang w:val="ru-RU" w:eastAsia="en-US" w:bidi="ar-SA"/>
      </w:rPr>
    </w:lvl>
    <w:lvl w:ilvl="6" w:tplc="4454AB24">
      <w:numFmt w:val="bullet"/>
      <w:lvlText w:val="•"/>
      <w:lvlJc w:val="left"/>
      <w:pPr>
        <w:ind w:left="6242" w:hanging="221"/>
      </w:pPr>
      <w:rPr>
        <w:rFonts w:hint="default"/>
        <w:lang w:val="ru-RU" w:eastAsia="en-US" w:bidi="ar-SA"/>
      </w:rPr>
    </w:lvl>
    <w:lvl w:ilvl="7" w:tplc="FE7689A8">
      <w:numFmt w:val="bullet"/>
      <w:lvlText w:val="•"/>
      <w:lvlJc w:val="left"/>
      <w:pPr>
        <w:ind w:left="7172" w:hanging="221"/>
      </w:pPr>
      <w:rPr>
        <w:rFonts w:hint="default"/>
        <w:lang w:val="ru-RU" w:eastAsia="en-US" w:bidi="ar-SA"/>
      </w:rPr>
    </w:lvl>
    <w:lvl w:ilvl="8" w:tplc="5AAAA7E8">
      <w:numFmt w:val="bullet"/>
      <w:lvlText w:val="•"/>
      <w:lvlJc w:val="left"/>
      <w:pPr>
        <w:ind w:left="8103" w:hanging="221"/>
      </w:pPr>
      <w:rPr>
        <w:rFonts w:hint="default"/>
        <w:lang w:val="ru-RU" w:eastAsia="en-US" w:bidi="ar-SA"/>
      </w:rPr>
    </w:lvl>
  </w:abstractNum>
  <w:abstractNum w:abstractNumId="11">
    <w:nsid w:val="5BA87C94"/>
    <w:multiLevelType w:val="hybridMultilevel"/>
    <w:tmpl w:val="19EA6FE6"/>
    <w:lvl w:ilvl="0" w:tplc="3D264EBA">
      <w:start w:val="1"/>
      <w:numFmt w:val="decimal"/>
      <w:lvlText w:val="%1."/>
      <w:lvlJc w:val="left"/>
      <w:pPr>
        <w:ind w:left="88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BA41C4">
      <w:numFmt w:val="bullet"/>
      <w:lvlText w:val="•"/>
      <w:lvlJc w:val="left"/>
      <w:pPr>
        <w:ind w:left="1788" w:hanging="221"/>
      </w:pPr>
      <w:rPr>
        <w:rFonts w:hint="default"/>
        <w:lang w:val="ru-RU" w:eastAsia="en-US" w:bidi="ar-SA"/>
      </w:rPr>
    </w:lvl>
    <w:lvl w:ilvl="2" w:tplc="4E9E88AC">
      <w:numFmt w:val="bullet"/>
      <w:lvlText w:val="•"/>
      <w:lvlJc w:val="left"/>
      <w:pPr>
        <w:ind w:left="2696" w:hanging="221"/>
      </w:pPr>
      <w:rPr>
        <w:rFonts w:hint="default"/>
        <w:lang w:val="ru-RU" w:eastAsia="en-US" w:bidi="ar-SA"/>
      </w:rPr>
    </w:lvl>
    <w:lvl w:ilvl="3" w:tplc="D3CCEBD4">
      <w:numFmt w:val="bullet"/>
      <w:lvlText w:val="•"/>
      <w:lvlJc w:val="left"/>
      <w:pPr>
        <w:ind w:left="3605" w:hanging="221"/>
      </w:pPr>
      <w:rPr>
        <w:rFonts w:hint="default"/>
        <w:lang w:val="ru-RU" w:eastAsia="en-US" w:bidi="ar-SA"/>
      </w:rPr>
    </w:lvl>
    <w:lvl w:ilvl="4" w:tplc="D8048EDA">
      <w:numFmt w:val="bullet"/>
      <w:lvlText w:val="•"/>
      <w:lvlJc w:val="left"/>
      <w:pPr>
        <w:ind w:left="4513" w:hanging="221"/>
      </w:pPr>
      <w:rPr>
        <w:rFonts w:hint="default"/>
        <w:lang w:val="ru-RU" w:eastAsia="en-US" w:bidi="ar-SA"/>
      </w:rPr>
    </w:lvl>
    <w:lvl w:ilvl="5" w:tplc="AE88156A">
      <w:numFmt w:val="bullet"/>
      <w:lvlText w:val="•"/>
      <w:lvlJc w:val="left"/>
      <w:pPr>
        <w:ind w:left="5422" w:hanging="221"/>
      </w:pPr>
      <w:rPr>
        <w:rFonts w:hint="default"/>
        <w:lang w:val="ru-RU" w:eastAsia="en-US" w:bidi="ar-SA"/>
      </w:rPr>
    </w:lvl>
    <w:lvl w:ilvl="6" w:tplc="EFF2BC9A">
      <w:numFmt w:val="bullet"/>
      <w:lvlText w:val="•"/>
      <w:lvlJc w:val="left"/>
      <w:pPr>
        <w:ind w:left="6330" w:hanging="221"/>
      </w:pPr>
      <w:rPr>
        <w:rFonts w:hint="default"/>
        <w:lang w:val="ru-RU" w:eastAsia="en-US" w:bidi="ar-SA"/>
      </w:rPr>
    </w:lvl>
    <w:lvl w:ilvl="7" w:tplc="E6FE3640">
      <w:numFmt w:val="bullet"/>
      <w:lvlText w:val="•"/>
      <w:lvlJc w:val="left"/>
      <w:pPr>
        <w:ind w:left="7238" w:hanging="221"/>
      </w:pPr>
      <w:rPr>
        <w:rFonts w:hint="default"/>
        <w:lang w:val="ru-RU" w:eastAsia="en-US" w:bidi="ar-SA"/>
      </w:rPr>
    </w:lvl>
    <w:lvl w:ilvl="8" w:tplc="8802506E">
      <w:numFmt w:val="bullet"/>
      <w:lvlText w:val="•"/>
      <w:lvlJc w:val="left"/>
      <w:pPr>
        <w:ind w:left="8147" w:hanging="221"/>
      </w:pPr>
      <w:rPr>
        <w:rFonts w:hint="default"/>
        <w:lang w:val="ru-RU" w:eastAsia="en-US" w:bidi="ar-SA"/>
      </w:rPr>
    </w:lvl>
  </w:abstractNum>
  <w:abstractNum w:abstractNumId="12">
    <w:nsid w:val="6163525A"/>
    <w:multiLevelType w:val="hybridMultilevel"/>
    <w:tmpl w:val="022CA46C"/>
    <w:lvl w:ilvl="0" w:tplc="37DA3440">
      <w:start w:val="1"/>
      <w:numFmt w:val="decimal"/>
      <w:lvlText w:val="%1."/>
      <w:lvlJc w:val="left"/>
      <w:pPr>
        <w:ind w:left="66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283F4">
      <w:numFmt w:val="bullet"/>
      <w:lvlText w:val="•"/>
      <w:lvlJc w:val="left"/>
      <w:pPr>
        <w:ind w:left="1590" w:hanging="226"/>
      </w:pPr>
      <w:rPr>
        <w:rFonts w:hint="default"/>
        <w:lang w:val="ru-RU" w:eastAsia="en-US" w:bidi="ar-SA"/>
      </w:rPr>
    </w:lvl>
    <w:lvl w:ilvl="2" w:tplc="B65218AE">
      <w:numFmt w:val="bullet"/>
      <w:lvlText w:val="•"/>
      <w:lvlJc w:val="left"/>
      <w:pPr>
        <w:ind w:left="2520" w:hanging="226"/>
      </w:pPr>
      <w:rPr>
        <w:rFonts w:hint="default"/>
        <w:lang w:val="ru-RU" w:eastAsia="en-US" w:bidi="ar-SA"/>
      </w:rPr>
    </w:lvl>
    <w:lvl w:ilvl="3" w:tplc="28E092F0">
      <w:numFmt w:val="bullet"/>
      <w:lvlText w:val="•"/>
      <w:lvlJc w:val="left"/>
      <w:pPr>
        <w:ind w:left="3451" w:hanging="226"/>
      </w:pPr>
      <w:rPr>
        <w:rFonts w:hint="default"/>
        <w:lang w:val="ru-RU" w:eastAsia="en-US" w:bidi="ar-SA"/>
      </w:rPr>
    </w:lvl>
    <w:lvl w:ilvl="4" w:tplc="A3104D2E">
      <w:numFmt w:val="bullet"/>
      <w:lvlText w:val="•"/>
      <w:lvlJc w:val="left"/>
      <w:pPr>
        <w:ind w:left="4381" w:hanging="226"/>
      </w:pPr>
      <w:rPr>
        <w:rFonts w:hint="default"/>
        <w:lang w:val="ru-RU" w:eastAsia="en-US" w:bidi="ar-SA"/>
      </w:rPr>
    </w:lvl>
    <w:lvl w:ilvl="5" w:tplc="743EDD88">
      <w:numFmt w:val="bullet"/>
      <w:lvlText w:val="•"/>
      <w:lvlJc w:val="left"/>
      <w:pPr>
        <w:ind w:left="5312" w:hanging="226"/>
      </w:pPr>
      <w:rPr>
        <w:rFonts w:hint="default"/>
        <w:lang w:val="ru-RU" w:eastAsia="en-US" w:bidi="ar-SA"/>
      </w:rPr>
    </w:lvl>
    <w:lvl w:ilvl="6" w:tplc="5CFA4230">
      <w:numFmt w:val="bullet"/>
      <w:lvlText w:val="•"/>
      <w:lvlJc w:val="left"/>
      <w:pPr>
        <w:ind w:left="6242" w:hanging="226"/>
      </w:pPr>
      <w:rPr>
        <w:rFonts w:hint="default"/>
        <w:lang w:val="ru-RU" w:eastAsia="en-US" w:bidi="ar-SA"/>
      </w:rPr>
    </w:lvl>
    <w:lvl w:ilvl="7" w:tplc="B806644A">
      <w:numFmt w:val="bullet"/>
      <w:lvlText w:val="•"/>
      <w:lvlJc w:val="left"/>
      <w:pPr>
        <w:ind w:left="7172" w:hanging="226"/>
      </w:pPr>
      <w:rPr>
        <w:rFonts w:hint="default"/>
        <w:lang w:val="ru-RU" w:eastAsia="en-US" w:bidi="ar-SA"/>
      </w:rPr>
    </w:lvl>
    <w:lvl w:ilvl="8" w:tplc="C380AE04">
      <w:numFmt w:val="bullet"/>
      <w:lvlText w:val="•"/>
      <w:lvlJc w:val="left"/>
      <w:pPr>
        <w:ind w:left="8103" w:hanging="226"/>
      </w:pPr>
      <w:rPr>
        <w:rFonts w:hint="default"/>
        <w:lang w:val="ru-RU" w:eastAsia="en-US" w:bidi="ar-SA"/>
      </w:rPr>
    </w:lvl>
  </w:abstractNum>
  <w:abstractNum w:abstractNumId="13">
    <w:nsid w:val="7BCD3B67"/>
    <w:multiLevelType w:val="hybridMultilevel"/>
    <w:tmpl w:val="34C615C8"/>
    <w:lvl w:ilvl="0" w:tplc="1172B5E2">
      <w:start w:val="1"/>
      <w:numFmt w:val="decimal"/>
      <w:lvlText w:val="%1."/>
      <w:lvlJc w:val="left"/>
      <w:pPr>
        <w:ind w:left="88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A05B88">
      <w:numFmt w:val="bullet"/>
      <w:lvlText w:val="•"/>
      <w:lvlJc w:val="left"/>
      <w:pPr>
        <w:ind w:left="1788" w:hanging="226"/>
      </w:pPr>
      <w:rPr>
        <w:rFonts w:hint="default"/>
        <w:lang w:val="ru-RU" w:eastAsia="en-US" w:bidi="ar-SA"/>
      </w:rPr>
    </w:lvl>
    <w:lvl w:ilvl="2" w:tplc="E9867DF2">
      <w:numFmt w:val="bullet"/>
      <w:lvlText w:val="•"/>
      <w:lvlJc w:val="left"/>
      <w:pPr>
        <w:ind w:left="2696" w:hanging="226"/>
      </w:pPr>
      <w:rPr>
        <w:rFonts w:hint="default"/>
        <w:lang w:val="ru-RU" w:eastAsia="en-US" w:bidi="ar-SA"/>
      </w:rPr>
    </w:lvl>
    <w:lvl w:ilvl="3" w:tplc="35A2F314">
      <w:numFmt w:val="bullet"/>
      <w:lvlText w:val="•"/>
      <w:lvlJc w:val="left"/>
      <w:pPr>
        <w:ind w:left="3605" w:hanging="226"/>
      </w:pPr>
      <w:rPr>
        <w:rFonts w:hint="default"/>
        <w:lang w:val="ru-RU" w:eastAsia="en-US" w:bidi="ar-SA"/>
      </w:rPr>
    </w:lvl>
    <w:lvl w:ilvl="4" w:tplc="CA6664AA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5D1ED832">
      <w:numFmt w:val="bullet"/>
      <w:lvlText w:val="•"/>
      <w:lvlJc w:val="left"/>
      <w:pPr>
        <w:ind w:left="5422" w:hanging="226"/>
      </w:pPr>
      <w:rPr>
        <w:rFonts w:hint="default"/>
        <w:lang w:val="ru-RU" w:eastAsia="en-US" w:bidi="ar-SA"/>
      </w:rPr>
    </w:lvl>
    <w:lvl w:ilvl="6" w:tplc="7616C69A">
      <w:numFmt w:val="bullet"/>
      <w:lvlText w:val="•"/>
      <w:lvlJc w:val="left"/>
      <w:pPr>
        <w:ind w:left="6330" w:hanging="226"/>
      </w:pPr>
      <w:rPr>
        <w:rFonts w:hint="default"/>
        <w:lang w:val="ru-RU" w:eastAsia="en-US" w:bidi="ar-SA"/>
      </w:rPr>
    </w:lvl>
    <w:lvl w:ilvl="7" w:tplc="84F88210">
      <w:numFmt w:val="bullet"/>
      <w:lvlText w:val="•"/>
      <w:lvlJc w:val="left"/>
      <w:pPr>
        <w:ind w:left="7238" w:hanging="226"/>
      </w:pPr>
      <w:rPr>
        <w:rFonts w:hint="default"/>
        <w:lang w:val="ru-RU" w:eastAsia="en-US" w:bidi="ar-SA"/>
      </w:rPr>
    </w:lvl>
    <w:lvl w:ilvl="8" w:tplc="009490B6">
      <w:numFmt w:val="bullet"/>
      <w:lvlText w:val="•"/>
      <w:lvlJc w:val="left"/>
      <w:pPr>
        <w:ind w:left="8147" w:hanging="2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C22"/>
    <w:rsid w:val="00880C22"/>
    <w:rsid w:val="00E7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C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C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C22"/>
    <w:pPr>
      <w:spacing w:before="150"/>
      <w:ind w:left="660"/>
    </w:pPr>
  </w:style>
  <w:style w:type="paragraph" w:customStyle="1" w:styleId="Heading1">
    <w:name w:val="Heading 1"/>
    <w:basedOn w:val="a"/>
    <w:uiPriority w:val="1"/>
    <w:qFormat/>
    <w:rsid w:val="00880C22"/>
    <w:pPr>
      <w:spacing w:before="68"/>
      <w:ind w:left="3148" w:right="705" w:hanging="3333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880C22"/>
    <w:pPr>
      <w:spacing w:before="155"/>
      <w:ind w:left="660"/>
      <w:outlineLvl w:val="2"/>
    </w:pPr>
    <w:rPr>
      <w:b/>
      <w:bCs/>
      <w:i/>
    </w:rPr>
  </w:style>
  <w:style w:type="paragraph" w:styleId="a4">
    <w:name w:val="Title"/>
    <w:basedOn w:val="a"/>
    <w:uiPriority w:val="1"/>
    <w:qFormat/>
    <w:rsid w:val="00880C22"/>
    <w:pPr>
      <w:ind w:left="2286" w:right="22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80C22"/>
    <w:pPr>
      <w:spacing w:before="150"/>
      <w:ind w:left="881" w:hanging="226"/>
    </w:pPr>
  </w:style>
  <w:style w:type="paragraph" w:customStyle="1" w:styleId="TableParagraph">
    <w:name w:val="Table Paragraph"/>
    <w:basedOn w:val="a"/>
    <w:uiPriority w:val="1"/>
    <w:qFormat/>
    <w:rsid w:val="00880C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1580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Нуриян Жанна</dc:creator>
  <cp:lastModifiedBy>Нуриян Жанна</cp:lastModifiedBy>
  <cp:revision>2</cp:revision>
  <dcterms:created xsi:type="dcterms:W3CDTF">2023-12-08T08:25:00Z</dcterms:created>
  <dcterms:modified xsi:type="dcterms:W3CDTF">2023-12-08T08:25:00Z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2023-12-08T00:00:00Z</vt:filetime>
  </property>
</Properties>
</file>