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71" w:rsidRPr="00D142A7" w:rsidRDefault="0058784E">
      <w:pPr>
        <w:pStyle w:val="1"/>
        <w:spacing w:before="73"/>
        <w:rPr>
          <w:sz w:val="24"/>
          <w:szCs w:val="24"/>
        </w:rPr>
      </w:pPr>
      <w:r>
        <w:rPr>
          <w:sz w:val="24"/>
          <w:szCs w:val="24"/>
        </w:rPr>
        <w:t>Анализ</w:t>
      </w:r>
    </w:p>
    <w:p w:rsidR="00580871" w:rsidRPr="0058784E" w:rsidRDefault="00423FAD" w:rsidP="0058784E">
      <w:pPr>
        <w:spacing w:before="29"/>
        <w:ind w:left="413" w:right="582"/>
        <w:jc w:val="center"/>
        <w:rPr>
          <w:b/>
          <w:spacing w:val="-67"/>
          <w:sz w:val="24"/>
          <w:szCs w:val="24"/>
        </w:rPr>
      </w:pPr>
      <w:r w:rsidRPr="00D142A7">
        <w:rPr>
          <w:b/>
          <w:sz w:val="24"/>
          <w:szCs w:val="24"/>
        </w:rPr>
        <w:t>по итогам анкетирования педагог</w:t>
      </w:r>
      <w:r w:rsidR="0058784E">
        <w:rPr>
          <w:b/>
          <w:sz w:val="24"/>
          <w:szCs w:val="24"/>
        </w:rPr>
        <w:t>ов по вопросам удовлетворённости качеством профессионального взаимодействия внутри школы.</w:t>
      </w:r>
    </w:p>
    <w:p w:rsidR="00D142A7" w:rsidRPr="00D142A7" w:rsidRDefault="00D142A7" w:rsidP="00D142A7">
      <w:pPr>
        <w:spacing w:before="29"/>
        <w:ind w:left="413" w:right="582"/>
        <w:jc w:val="center"/>
        <w:rPr>
          <w:sz w:val="24"/>
          <w:szCs w:val="24"/>
        </w:rPr>
      </w:pPr>
    </w:p>
    <w:p w:rsidR="00580871" w:rsidRPr="00D142A7" w:rsidRDefault="0058784E" w:rsidP="00331E2C">
      <w:pPr>
        <w:pStyle w:val="a3"/>
        <w:ind w:left="0" w:right="363" w:firstLine="709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423FAD" w:rsidRPr="00D142A7">
        <w:rPr>
          <w:sz w:val="24"/>
          <w:szCs w:val="24"/>
        </w:rPr>
        <w:t>.2023 год</w:t>
      </w:r>
      <w:r>
        <w:rPr>
          <w:sz w:val="24"/>
          <w:szCs w:val="24"/>
        </w:rPr>
        <w:t xml:space="preserve">а посредством </w:t>
      </w:r>
      <w:proofErr w:type="spellStart"/>
      <w:r>
        <w:rPr>
          <w:sz w:val="24"/>
          <w:szCs w:val="24"/>
        </w:rPr>
        <w:t>Яндекс</w:t>
      </w:r>
      <w:proofErr w:type="spellEnd"/>
      <w:r>
        <w:rPr>
          <w:sz w:val="24"/>
          <w:szCs w:val="24"/>
        </w:rPr>
        <w:t xml:space="preserve"> формы «</w:t>
      </w:r>
      <w:r w:rsidR="00423FAD" w:rsidRPr="00D142A7">
        <w:rPr>
          <w:sz w:val="24"/>
          <w:szCs w:val="24"/>
        </w:rPr>
        <w:t>Школа – педагоги» проведено</w:t>
      </w:r>
      <w:r>
        <w:rPr>
          <w:sz w:val="24"/>
          <w:szCs w:val="24"/>
        </w:rPr>
        <w:t xml:space="preserve"> </w:t>
      </w:r>
      <w:r w:rsidR="00423FAD" w:rsidRPr="00D142A7">
        <w:rPr>
          <w:sz w:val="24"/>
          <w:szCs w:val="24"/>
        </w:rPr>
        <w:t>анкетирование</w:t>
      </w:r>
      <w:r>
        <w:rPr>
          <w:sz w:val="24"/>
          <w:szCs w:val="24"/>
        </w:rPr>
        <w:t xml:space="preserve"> </w:t>
      </w:r>
      <w:r w:rsidR="00423FAD" w:rsidRPr="00D142A7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="00423FAD" w:rsidRPr="00D142A7">
        <w:rPr>
          <w:sz w:val="24"/>
          <w:szCs w:val="24"/>
        </w:rPr>
        <w:t>р</w:t>
      </w:r>
      <w:r w:rsidR="00B9748C">
        <w:rPr>
          <w:sz w:val="24"/>
          <w:szCs w:val="24"/>
        </w:rPr>
        <w:t xml:space="preserve">аботников </w:t>
      </w:r>
      <w:r>
        <w:rPr>
          <w:sz w:val="24"/>
          <w:szCs w:val="24"/>
        </w:rPr>
        <w:t>МОБУ СОШ №57.</w:t>
      </w:r>
    </w:p>
    <w:p w:rsidR="00580871" w:rsidRPr="00D142A7" w:rsidRDefault="00423FAD" w:rsidP="00331E2C">
      <w:pPr>
        <w:pStyle w:val="a3"/>
        <w:spacing w:before="60"/>
        <w:ind w:left="0" w:right="365" w:firstLine="709"/>
        <w:jc w:val="both"/>
        <w:rPr>
          <w:sz w:val="24"/>
          <w:szCs w:val="24"/>
        </w:rPr>
      </w:pPr>
      <w:r w:rsidRPr="00D142A7">
        <w:rPr>
          <w:sz w:val="24"/>
          <w:szCs w:val="24"/>
        </w:rPr>
        <w:t xml:space="preserve">Цель анкетирования - </w:t>
      </w:r>
      <w:r w:rsidR="008F7193" w:rsidRPr="00D142A7">
        <w:rPr>
          <w:sz w:val="24"/>
          <w:szCs w:val="24"/>
        </w:rPr>
        <w:t>изучение удовлетворённости педагого</w:t>
      </w:r>
      <w:r w:rsidR="0058784E">
        <w:rPr>
          <w:sz w:val="24"/>
          <w:szCs w:val="24"/>
        </w:rPr>
        <w:t>в жизнедеятельностью в школе</w:t>
      </w:r>
      <w:r w:rsidR="008F7193" w:rsidRPr="00D142A7">
        <w:rPr>
          <w:sz w:val="24"/>
          <w:szCs w:val="24"/>
        </w:rPr>
        <w:t xml:space="preserve">. </w:t>
      </w:r>
      <w:r w:rsidRPr="00D142A7">
        <w:rPr>
          <w:sz w:val="24"/>
          <w:szCs w:val="24"/>
        </w:rPr>
        <w:t>Вопросы</w:t>
      </w:r>
      <w:r w:rsidR="0058784E">
        <w:rPr>
          <w:sz w:val="24"/>
          <w:szCs w:val="24"/>
        </w:rPr>
        <w:t xml:space="preserve"> </w:t>
      </w:r>
      <w:r w:rsidRPr="00D142A7">
        <w:rPr>
          <w:sz w:val="24"/>
          <w:szCs w:val="24"/>
        </w:rPr>
        <w:t>анкетирования</w:t>
      </w:r>
      <w:r w:rsidR="0058784E">
        <w:rPr>
          <w:sz w:val="24"/>
          <w:szCs w:val="24"/>
        </w:rPr>
        <w:t xml:space="preserve"> </w:t>
      </w:r>
      <w:r w:rsidRPr="00D142A7">
        <w:rPr>
          <w:sz w:val="24"/>
          <w:szCs w:val="24"/>
        </w:rPr>
        <w:t>прилагаются.</w:t>
      </w:r>
    </w:p>
    <w:p w:rsidR="00B6667F" w:rsidRPr="007F4D76" w:rsidRDefault="008F7193" w:rsidP="0058784E">
      <w:pPr>
        <w:pStyle w:val="a3"/>
        <w:spacing w:before="58"/>
        <w:ind w:left="0" w:right="360" w:firstLine="709"/>
        <w:rPr>
          <w:sz w:val="24"/>
          <w:szCs w:val="24"/>
        </w:rPr>
      </w:pPr>
      <w:r w:rsidRPr="00D142A7">
        <w:rPr>
          <w:sz w:val="24"/>
          <w:szCs w:val="24"/>
        </w:rPr>
        <w:t>П</w:t>
      </w:r>
      <w:r w:rsidR="00423FAD" w:rsidRPr="00D142A7">
        <w:rPr>
          <w:sz w:val="24"/>
          <w:szCs w:val="24"/>
        </w:rPr>
        <w:t>роведённое исследование даёт представление об</w:t>
      </w:r>
      <w:r w:rsidR="0058784E">
        <w:rPr>
          <w:sz w:val="24"/>
          <w:szCs w:val="24"/>
        </w:rPr>
        <w:t xml:space="preserve"> </w:t>
      </w:r>
      <w:r w:rsidR="00423FAD" w:rsidRPr="00D142A7">
        <w:rPr>
          <w:sz w:val="24"/>
          <w:szCs w:val="24"/>
        </w:rPr>
        <w:t>основных</w:t>
      </w:r>
      <w:r w:rsidR="0058784E">
        <w:rPr>
          <w:sz w:val="24"/>
          <w:szCs w:val="24"/>
        </w:rPr>
        <w:t xml:space="preserve"> </w:t>
      </w:r>
      <w:r w:rsidR="00423FAD" w:rsidRPr="00D142A7">
        <w:rPr>
          <w:sz w:val="24"/>
          <w:szCs w:val="24"/>
        </w:rPr>
        <w:t>проблемных</w:t>
      </w:r>
      <w:r w:rsidR="0058784E">
        <w:rPr>
          <w:sz w:val="24"/>
          <w:szCs w:val="24"/>
        </w:rPr>
        <w:t xml:space="preserve"> </w:t>
      </w:r>
      <w:r w:rsidR="00423FAD" w:rsidRPr="00D142A7">
        <w:rPr>
          <w:sz w:val="24"/>
          <w:szCs w:val="24"/>
        </w:rPr>
        <w:t>точках</w:t>
      </w:r>
      <w:r w:rsidR="0058784E">
        <w:rPr>
          <w:sz w:val="24"/>
          <w:szCs w:val="24"/>
        </w:rPr>
        <w:t xml:space="preserve"> </w:t>
      </w:r>
      <w:r w:rsidR="00423FAD" w:rsidRPr="00D142A7">
        <w:rPr>
          <w:sz w:val="24"/>
          <w:szCs w:val="24"/>
        </w:rPr>
        <w:t>и</w:t>
      </w:r>
      <w:r w:rsidR="0058784E">
        <w:rPr>
          <w:sz w:val="24"/>
          <w:szCs w:val="24"/>
        </w:rPr>
        <w:t xml:space="preserve"> </w:t>
      </w:r>
      <w:r w:rsidR="00423FAD" w:rsidRPr="00D142A7">
        <w:rPr>
          <w:sz w:val="24"/>
          <w:szCs w:val="24"/>
        </w:rPr>
        <w:t>положительных</w:t>
      </w:r>
      <w:r w:rsidR="0058784E">
        <w:rPr>
          <w:sz w:val="24"/>
          <w:szCs w:val="24"/>
        </w:rPr>
        <w:t xml:space="preserve"> </w:t>
      </w:r>
      <w:r w:rsidR="00423FAD" w:rsidRPr="00D142A7">
        <w:rPr>
          <w:sz w:val="24"/>
          <w:szCs w:val="24"/>
        </w:rPr>
        <w:t>моментах</w:t>
      </w:r>
      <w:r w:rsidR="0058784E">
        <w:rPr>
          <w:sz w:val="24"/>
          <w:szCs w:val="24"/>
        </w:rPr>
        <w:t xml:space="preserve"> </w:t>
      </w:r>
      <w:r w:rsidRPr="00D142A7">
        <w:rPr>
          <w:sz w:val="24"/>
          <w:szCs w:val="24"/>
        </w:rPr>
        <w:t>удовлетворённости педагого</w:t>
      </w:r>
      <w:r w:rsidR="0058784E">
        <w:rPr>
          <w:sz w:val="24"/>
          <w:szCs w:val="24"/>
        </w:rPr>
        <w:t>в жизнедеятельностью в школе</w:t>
      </w:r>
      <w:r w:rsidR="00423FAD" w:rsidRPr="00D142A7">
        <w:rPr>
          <w:sz w:val="24"/>
          <w:szCs w:val="24"/>
        </w:rPr>
        <w:t>.</w:t>
      </w:r>
    </w:p>
    <w:p w:rsidR="00684A3F" w:rsidRDefault="007F4D76" w:rsidP="00432DAF">
      <w:pPr>
        <w:pStyle w:val="a3"/>
        <w:spacing w:before="58" w:line="259" w:lineRule="auto"/>
        <w:ind w:left="0" w:righ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67225" cy="1885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4A3F" w:rsidRPr="00684A3F" w:rsidRDefault="00684A3F" w:rsidP="00331E2C">
      <w:pPr>
        <w:ind w:firstLine="709"/>
        <w:jc w:val="both"/>
        <w:rPr>
          <w:sz w:val="24"/>
          <w:szCs w:val="24"/>
        </w:rPr>
      </w:pPr>
      <w:r w:rsidRPr="00432DAF">
        <w:rPr>
          <w:sz w:val="24"/>
          <w:szCs w:val="24"/>
        </w:rPr>
        <w:t>Почти 75% преподавател</w:t>
      </w:r>
      <w:r w:rsidR="0058784E">
        <w:rPr>
          <w:sz w:val="24"/>
          <w:szCs w:val="24"/>
        </w:rPr>
        <w:t>ей удовлетворены расписанием в школе</w:t>
      </w:r>
      <w:r w:rsidRPr="00432DAF">
        <w:rPr>
          <w:sz w:val="24"/>
          <w:szCs w:val="24"/>
        </w:rPr>
        <w:t>, а остальные удовлетворены в большей мере. Следовательно, нет необходимости внесения серьезных изменений в существующее расписание, однако нужно рассмотреть возможность внесения некоторых улучшений</w:t>
      </w:r>
      <w:r w:rsidR="0058784E">
        <w:rPr>
          <w:sz w:val="24"/>
          <w:szCs w:val="24"/>
        </w:rPr>
        <w:t xml:space="preserve"> </w:t>
      </w:r>
      <w:r w:rsidRPr="00432DAF">
        <w:rPr>
          <w:sz w:val="24"/>
          <w:szCs w:val="24"/>
        </w:rPr>
        <w:t>для дальнейшего повышения качества образовательной деятельности и удовлетворенности ее участников</w:t>
      </w:r>
      <w:r w:rsidR="00B9748C">
        <w:rPr>
          <w:sz w:val="24"/>
          <w:szCs w:val="24"/>
        </w:rPr>
        <w:t>.</w:t>
      </w:r>
    </w:p>
    <w:p w:rsidR="007F4D76" w:rsidRDefault="007F4D76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</w:p>
    <w:p w:rsidR="007F4D76" w:rsidRDefault="007F4D76" w:rsidP="00432DAF">
      <w:pPr>
        <w:pStyle w:val="a3"/>
        <w:spacing w:before="58" w:line="259" w:lineRule="auto"/>
        <w:ind w:left="0" w:righ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05646" cy="205208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4A3F" w:rsidRDefault="00684A3F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</w:p>
    <w:p w:rsidR="00CA2CF6" w:rsidRPr="00432DAF" w:rsidRDefault="0058784E" w:rsidP="00331E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Более 80% преподавателей </w:t>
      </w:r>
      <w:r w:rsidR="00684A3F" w:rsidRPr="00432DAF">
        <w:rPr>
          <w:sz w:val="24"/>
          <w:szCs w:val="24"/>
        </w:rPr>
        <w:t xml:space="preserve"> удовлетворены полностью или в бол</w:t>
      </w:r>
      <w:r>
        <w:rPr>
          <w:sz w:val="24"/>
          <w:szCs w:val="24"/>
        </w:rPr>
        <w:t>ьшей мере качеством</w:t>
      </w:r>
      <w:r w:rsidR="00684A3F" w:rsidRPr="00432DAF">
        <w:rPr>
          <w:sz w:val="24"/>
          <w:szCs w:val="24"/>
        </w:rPr>
        <w:t xml:space="preserve"> учебных кабинетов и оборудования, однако есть 17% преподавателей, которые не в полной мере удовлетворены. Рекомендуется провести анализ, чтобы выявить недостатки, и принять меры для их устранения.</w:t>
      </w:r>
    </w:p>
    <w:p w:rsidR="00CA2CF6" w:rsidRPr="00432DAF" w:rsidRDefault="00CA2CF6" w:rsidP="00331E2C">
      <w:pPr>
        <w:ind w:firstLine="709"/>
        <w:jc w:val="both"/>
        <w:rPr>
          <w:sz w:val="24"/>
          <w:szCs w:val="24"/>
        </w:rPr>
      </w:pPr>
      <w:r w:rsidRPr="00432DAF">
        <w:rPr>
          <w:sz w:val="24"/>
          <w:szCs w:val="24"/>
        </w:rPr>
        <w:t>Необходимо провести дополнительное обследование технического состояния кабинетов и оборудования и разработать план по их модернизации и ремонту;</w:t>
      </w:r>
    </w:p>
    <w:p w:rsidR="00CA2CF6" w:rsidRPr="00CA2CF6" w:rsidRDefault="00CA2CF6" w:rsidP="00331E2C">
      <w:pPr>
        <w:ind w:firstLine="709"/>
        <w:jc w:val="both"/>
        <w:rPr>
          <w:sz w:val="24"/>
          <w:szCs w:val="24"/>
        </w:rPr>
      </w:pPr>
      <w:r w:rsidRPr="00432DAF">
        <w:rPr>
          <w:sz w:val="24"/>
          <w:szCs w:val="24"/>
        </w:rPr>
        <w:t>Обратить внимание на комфортность помещений, включая температурный режим и освещение, и принять меры по их улучшению.</w:t>
      </w:r>
    </w:p>
    <w:p w:rsidR="007F4D76" w:rsidRDefault="007F4D76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</w:p>
    <w:p w:rsidR="00684A3F" w:rsidRDefault="00684A3F" w:rsidP="00432DAF">
      <w:pPr>
        <w:pStyle w:val="a3"/>
        <w:spacing w:before="58" w:line="259" w:lineRule="auto"/>
        <w:ind w:left="0" w:right="360"/>
        <w:jc w:val="center"/>
        <w:rPr>
          <w:sz w:val="24"/>
          <w:szCs w:val="24"/>
        </w:rPr>
      </w:pPr>
    </w:p>
    <w:p w:rsidR="00684A3F" w:rsidRPr="00D142A7" w:rsidRDefault="00684A3F" w:rsidP="00432DAF">
      <w:pPr>
        <w:pStyle w:val="a3"/>
        <w:spacing w:before="58" w:line="259" w:lineRule="auto"/>
        <w:ind w:left="0" w:right="360"/>
        <w:jc w:val="both"/>
        <w:rPr>
          <w:sz w:val="24"/>
          <w:szCs w:val="24"/>
        </w:rPr>
      </w:pPr>
    </w:p>
    <w:p w:rsidR="007F4D76" w:rsidRDefault="007F4D76" w:rsidP="00432DAF">
      <w:pPr>
        <w:pStyle w:val="a3"/>
        <w:spacing w:before="58" w:line="259" w:lineRule="auto"/>
        <w:ind w:left="0" w:righ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61614" cy="228202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4A3F" w:rsidRPr="00D142A7" w:rsidRDefault="00D30947" w:rsidP="00D309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Большинство</w:t>
      </w:r>
      <w:r w:rsidR="001545C0" w:rsidRPr="001545C0">
        <w:rPr>
          <w:sz w:val="24"/>
          <w:szCs w:val="24"/>
        </w:rPr>
        <w:t xml:space="preserve"> преподавателей считают</w:t>
      </w:r>
      <w:r w:rsidR="00684A3F" w:rsidRPr="00432DAF">
        <w:rPr>
          <w:sz w:val="24"/>
          <w:szCs w:val="24"/>
        </w:rPr>
        <w:t xml:space="preserve">, что в  образовательной организации есть достаточное количество технологических средств (количество ПК, скорость интернета, количество интерактивных досок). </w:t>
      </w:r>
    </w:p>
    <w:p w:rsidR="00684A3F" w:rsidRDefault="007F4D76" w:rsidP="00432DAF">
      <w:pPr>
        <w:pStyle w:val="a3"/>
        <w:spacing w:before="58" w:line="259" w:lineRule="auto"/>
        <w:ind w:left="0" w:righ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24525" cy="22479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4A3F" w:rsidRPr="00D142A7" w:rsidRDefault="00684A3F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432DAF">
        <w:rPr>
          <w:sz w:val="24"/>
          <w:szCs w:val="24"/>
        </w:rPr>
        <w:t>Более 75% преподавателей удовлетворены материально-техническими условиями организации образовательного процесса по программе в целом. Однако есть 20% преподавателей, которые не в полной мере удовлетворены. И есть почти 3% которые полностью не удовлетворены. Рекомендуется провести анализ, чтобы выявить недостатки, и принять меры для их устранения.</w:t>
      </w:r>
    </w:p>
    <w:p w:rsidR="007F4D76" w:rsidRDefault="007F4D76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</w:p>
    <w:p w:rsidR="001B12A7" w:rsidRDefault="007F4D76" w:rsidP="00432DAF">
      <w:pPr>
        <w:pStyle w:val="a3"/>
        <w:spacing w:before="58" w:line="259" w:lineRule="auto"/>
        <w:ind w:left="0" w:righ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29275" cy="25908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12A7" w:rsidRPr="001B12A7" w:rsidRDefault="001B12A7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432DAF">
        <w:rPr>
          <w:sz w:val="24"/>
          <w:szCs w:val="24"/>
        </w:rPr>
        <w:t>Около 83% педагогов имеют возможность получить дополнительное профессиональное образ</w:t>
      </w:r>
      <w:r w:rsidR="00D30947">
        <w:rPr>
          <w:sz w:val="24"/>
          <w:szCs w:val="24"/>
        </w:rPr>
        <w:t>ование с отрывом от занятий</w:t>
      </w:r>
      <w:r w:rsidRPr="00432DAF">
        <w:rPr>
          <w:sz w:val="24"/>
          <w:szCs w:val="24"/>
        </w:rPr>
        <w:t xml:space="preserve">. Это является положительным показателем, так как повышение квалификации является важным аспектом профессионального роста педагога. Организация может продолжать предоставлять такую </w:t>
      </w:r>
      <w:r w:rsidRPr="00432DAF">
        <w:rPr>
          <w:sz w:val="24"/>
          <w:szCs w:val="24"/>
        </w:rPr>
        <w:lastRenderedPageBreak/>
        <w:t>возможность своим сотрудникам и стимулировать их к развитию.</w:t>
      </w:r>
    </w:p>
    <w:p w:rsidR="001B12A7" w:rsidRDefault="001B12A7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</w:p>
    <w:p w:rsidR="00CB1647" w:rsidRPr="00CB1647" w:rsidRDefault="00CB1647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</w:p>
    <w:p w:rsidR="00684A3F" w:rsidRDefault="007F4D76" w:rsidP="00432DAF">
      <w:pPr>
        <w:pStyle w:val="a3"/>
        <w:spacing w:before="58" w:line="259" w:lineRule="auto"/>
        <w:ind w:left="0" w:righ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94744" cy="2551814"/>
            <wp:effectExtent l="0" t="0" r="0" b="12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4A3F" w:rsidRPr="00432DAF" w:rsidRDefault="00684A3F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432DAF">
        <w:rPr>
          <w:sz w:val="24"/>
          <w:szCs w:val="24"/>
        </w:rPr>
        <w:t>Более 85% педагогов имеют возможность получить дополнительное профессиональное образование за счет организации. Это  положительный показатель, так как это может быть стимулом для повышения мотивации и удовлетворенности сотрудников организации. Однако, необходимо обеспечить более широкое распространение информации о такой возможности и улучшить доступность этого процесса.</w:t>
      </w:r>
    </w:p>
    <w:p w:rsidR="00CA2CF6" w:rsidRDefault="00CA2CF6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432DAF">
        <w:rPr>
          <w:sz w:val="24"/>
          <w:szCs w:val="24"/>
        </w:rPr>
        <w:t>Повышать доступность дополнительного профессионального образован</w:t>
      </w:r>
      <w:r w:rsidR="00432DAF">
        <w:rPr>
          <w:sz w:val="24"/>
          <w:szCs w:val="24"/>
        </w:rPr>
        <w:t>ия за счет организации.</w:t>
      </w:r>
    </w:p>
    <w:p w:rsidR="007F4D76" w:rsidRDefault="007F4D76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</w:p>
    <w:p w:rsidR="00CA2CF6" w:rsidRDefault="007F4D76" w:rsidP="00913275">
      <w:pPr>
        <w:pStyle w:val="a3"/>
        <w:spacing w:before="58" w:line="259" w:lineRule="auto"/>
        <w:ind w:left="0" w:righ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86425" cy="21526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2CF6" w:rsidRPr="00432DAF" w:rsidRDefault="00CA2CF6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432DAF">
        <w:rPr>
          <w:sz w:val="24"/>
          <w:szCs w:val="24"/>
        </w:rPr>
        <w:t xml:space="preserve">Почти 91% педагогов утверждают, что всегда имеют доступ к необходимой информации касающейся учебного процесса и </w:t>
      </w:r>
      <w:proofErr w:type="spellStart"/>
      <w:r w:rsidRPr="00432DAF">
        <w:rPr>
          <w:sz w:val="24"/>
          <w:szCs w:val="24"/>
        </w:rPr>
        <w:t>внеучебных</w:t>
      </w:r>
      <w:proofErr w:type="spellEnd"/>
      <w:r w:rsidRPr="00432DAF">
        <w:rPr>
          <w:sz w:val="24"/>
          <w:szCs w:val="24"/>
        </w:rPr>
        <w:t xml:space="preserve"> мероприятий. Это хороший показатель, который может свидетельствовать о том, что образовательная организация обеспечивает своих сотрудников необходимой информацией для работы. Однако, следует продолжать работу над обеспечением лучшего доступа к информации, чтобы улучшить эффективность и качество работы педагогов.</w:t>
      </w:r>
    </w:p>
    <w:p w:rsidR="007F4D76" w:rsidRDefault="007F4D76" w:rsidP="00432DAF">
      <w:pPr>
        <w:pStyle w:val="a3"/>
        <w:spacing w:before="58" w:line="259" w:lineRule="auto"/>
        <w:ind w:left="0" w:right="360"/>
        <w:jc w:val="both"/>
        <w:rPr>
          <w:sz w:val="24"/>
          <w:szCs w:val="24"/>
          <w:highlight w:val="yellow"/>
        </w:rPr>
      </w:pPr>
    </w:p>
    <w:p w:rsidR="001B12A7" w:rsidRPr="00A54434" w:rsidRDefault="007F4D76" w:rsidP="00432DAF">
      <w:pPr>
        <w:pStyle w:val="a3"/>
        <w:spacing w:before="58" w:line="259" w:lineRule="auto"/>
        <w:ind w:left="0" w:right="360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00700" cy="2057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4434" w:rsidRPr="00432DAF" w:rsidRDefault="00A54434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432DAF">
        <w:rPr>
          <w:sz w:val="24"/>
          <w:szCs w:val="24"/>
        </w:rPr>
        <w:t>Подавляющее большинство педагогов (88,6%) удовлетворены качеством оказываемой методической помощи, что свидетельствует о развитой системе поддержки преподавательской деятельности в организации.</w:t>
      </w:r>
    </w:p>
    <w:p w:rsidR="00A54434" w:rsidRDefault="00A54434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432DAF">
        <w:rPr>
          <w:sz w:val="24"/>
          <w:szCs w:val="24"/>
        </w:rPr>
        <w:t>Тем не менее, есть небольшой процент педагогов (11,4%), которые не полностью удовлетворены качеством методической помощи.</w:t>
      </w:r>
    </w:p>
    <w:p w:rsidR="001B12A7" w:rsidRPr="001B12A7" w:rsidRDefault="001B12A7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</w:p>
    <w:p w:rsidR="00A54434" w:rsidRPr="00432DAF" w:rsidRDefault="001D7F8A" w:rsidP="00432DAF">
      <w:pPr>
        <w:pStyle w:val="a3"/>
        <w:spacing w:before="58" w:line="259" w:lineRule="auto"/>
        <w:ind w:left="0" w:righ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00700" cy="21717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4A3F" w:rsidRPr="00432DAF" w:rsidRDefault="00684A3F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432DAF">
        <w:rPr>
          <w:sz w:val="24"/>
          <w:szCs w:val="24"/>
        </w:rPr>
        <w:t xml:space="preserve">Судя по результатам анкетирования, большинство педагогов образовательной организации удовлетворены качеством фондов читального зала и библиотеки. Однако есть 11,4% опрошенных, которые не полностью удовлетворены. </w:t>
      </w:r>
    </w:p>
    <w:p w:rsidR="00684A3F" w:rsidRDefault="00684A3F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432DAF">
        <w:rPr>
          <w:sz w:val="24"/>
          <w:szCs w:val="24"/>
        </w:rPr>
        <w:t>Рекомендуется провести анализ состояния библиотечного фонда, определить, какие книги и источники наиболее востребованы, и уделить внимание их пополнению и расширению.</w:t>
      </w:r>
    </w:p>
    <w:p w:rsidR="0081646B" w:rsidRDefault="0081646B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</w:p>
    <w:p w:rsidR="00684A3F" w:rsidRDefault="00684A3F" w:rsidP="00432DAF">
      <w:pPr>
        <w:pStyle w:val="a3"/>
        <w:spacing w:before="58" w:line="259" w:lineRule="auto"/>
        <w:ind w:left="0" w:right="360"/>
        <w:jc w:val="center"/>
        <w:rPr>
          <w:sz w:val="24"/>
          <w:szCs w:val="24"/>
        </w:rPr>
      </w:pPr>
    </w:p>
    <w:p w:rsidR="001D7F8A" w:rsidRDefault="001D7F8A" w:rsidP="00432DAF">
      <w:pPr>
        <w:pStyle w:val="a3"/>
        <w:spacing w:before="58" w:line="259" w:lineRule="auto"/>
        <w:ind w:left="0" w:righ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91175" cy="20002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4A3F" w:rsidRDefault="00684A3F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432DAF">
        <w:rPr>
          <w:sz w:val="24"/>
          <w:szCs w:val="24"/>
        </w:rPr>
        <w:t xml:space="preserve">Из ответов педагогических и руководящих работников следует, что в образовательной организации создана атмосфера, благоприятная для работы. 100% респондентов ответили "да" на этот вопрос. Однако для поддержания такой атмосферы в </w:t>
      </w:r>
      <w:r w:rsidRPr="00432DAF">
        <w:rPr>
          <w:sz w:val="24"/>
          <w:szCs w:val="24"/>
        </w:rPr>
        <w:lastRenderedPageBreak/>
        <w:t>будущем может потребоваться проведение дополнительных мероприятий и организация регулярной работы по поддержанию благоприятного рабочего окружения.</w:t>
      </w:r>
    </w:p>
    <w:p w:rsidR="001D7F8A" w:rsidRDefault="001D7F8A" w:rsidP="00913275">
      <w:pPr>
        <w:pStyle w:val="a3"/>
        <w:spacing w:before="58" w:line="259" w:lineRule="auto"/>
        <w:ind w:left="0" w:right="360"/>
        <w:jc w:val="both"/>
        <w:rPr>
          <w:sz w:val="24"/>
          <w:szCs w:val="24"/>
        </w:rPr>
      </w:pPr>
    </w:p>
    <w:p w:rsidR="001D7F8A" w:rsidRDefault="001D7F8A" w:rsidP="00432DAF">
      <w:pPr>
        <w:pStyle w:val="a3"/>
        <w:spacing w:before="58" w:line="259" w:lineRule="auto"/>
        <w:ind w:left="0" w:righ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91175" cy="19716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84A3F" w:rsidRDefault="00684A3F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</w:p>
    <w:p w:rsidR="00684A3F" w:rsidRDefault="00684A3F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432DAF">
        <w:rPr>
          <w:sz w:val="24"/>
          <w:szCs w:val="24"/>
        </w:rPr>
        <w:t>Судя по результатам анкетирования, большинство педагогов образовательной организации удовлетворены взаимоотношениями с руководством (в особенности полностью удовлетворены). Это может свидетельствовать о хорошей коммуникации между руководством и педагогическим коллективом, о том, что руководство внимательно относится к мнению педагогов и учитывает их потребности. Однако, необходимо постоянно работать над улучшением взаимоотношений и поддерживать открытость и прозрачность в коммуникации.</w:t>
      </w:r>
    </w:p>
    <w:p w:rsidR="00684A3F" w:rsidRPr="00D142A7" w:rsidRDefault="00684A3F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</w:p>
    <w:p w:rsidR="00DF56EE" w:rsidRPr="00A54434" w:rsidRDefault="00CB1647" w:rsidP="00432DAF">
      <w:pPr>
        <w:pStyle w:val="a3"/>
        <w:spacing w:before="58" w:line="259" w:lineRule="auto"/>
        <w:ind w:left="0" w:right="360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34025" cy="20193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56EE" w:rsidRPr="00432DAF" w:rsidRDefault="00DF56EE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432DAF">
        <w:rPr>
          <w:sz w:val="24"/>
          <w:szCs w:val="24"/>
        </w:rPr>
        <w:t>По результатам данного пункта анкеты можно сделать вывод, что более 6</w:t>
      </w:r>
      <w:r w:rsidR="00A54434" w:rsidRPr="00432DAF">
        <w:rPr>
          <w:sz w:val="24"/>
          <w:szCs w:val="24"/>
        </w:rPr>
        <w:t>3</w:t>
      </w:r>
      <w:r w:rsidRPr="00432DAF">
        <w:rPr>
          <w:sz w:val="24"/>
          <w:szCs w:val="24"/>
        </w:rPr>
        <w:t>% педагогов образовательной организации полностью удовлетворены организацией образовательной</w:t>
      </w:r>
      <w:r w:rsidR="00A54434" w:rsidRPr="00432DAF">
        <w:rPr>
          <w:sz w:val="24"/>
          <w:szCs w:val="24"/>
        </w:rPr>
        <w:t xml:space="preserve"> деятельности, а оставшиеся 37</w:t>
      </w:r>
      <w:r w:rsidRPr="00432DAF">
        <w:rPr>
          <w:sz w:val="24"/>
          <w:szCs w:val="24"/>
        </w:rPr>
        <w:t xml:space="preserve">% удовлетворены ее качеством в большей мере. </w:t>
      </w:r>
      <w:r w:rsidR="00684A3F" w:rsidRPr="00432DAF">
        <w:rPr>
          <w:sz w:val="24"/>
          <w:szCs w:val="24"/>
        </w:rPr>
        <w:t xml:space="preserve">Никто из анкетируемых не выразил недовольство. </w:t>
      </w:r>
      <w:r w:rsidRPr="00432DAF">
        <w:rPr>
          <w:sz w:val="24"/>
          <w:szCs w:val="24"/>
        </w:rPr>
        <w:t>Таким образом, в целом педагоги довольны организацией образовательного процесса, что является положительным результатом.</w:t>
      </w:r>
    </w:p>
    <w:p w:rsidR="00DF56EE" w:rsidRPr="00432DAF" w:rsidRDefault="00DF56EE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</w:p>
    <w:p w:rsidR="00684A3F" w:rsidRPr="00913275" w:rsidRDefault="00684A3F" w:rsidP="00331E2C">
      <w:pPr>
        <w:pStyle w:val="a3"/>
        <w:spacing w:before="58" w:line="259" w:lineRule="auto"/>
        <w:ind w:left="0" w:right="360" w:firstLine="709"/>
        <w:jc w:val="both"/>
        <w:rPr>
          <w:b/>
          <w:sz w:val="24"/>
          <w:szCs w:val="24"/>
        </w:rPr>
      </w:pPr>
      <w:r w:rsidRPr="00913275">
        <w:rPr>
          <w:b/>
          <w:sz w:val="24"/>
          <w:szCs w:val="24"/>
        </w:rPr>
        <w:t>Вывод</w:t>
      </w:r>
      <w:r w:rsidR="00432DAF" w:rsidRPr="00913275">
        <w:rPr>
          <w:b/>
          <w:sz w:val="24"/>
          <w:szCs w:val="24"/>
        </w:rPr>
        <w:t>:</w:t>
      </w:r>
    </w:p>
    <w:p w:rsidR="00684A3F" w:rsidRPr="00913275" w:rsidRDefault="00432DAF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913275">
        <w:rPr>
          <w:sz w:val="24"/>
          <w:szCs w:val="24"/>
        </w:rPr>
        <w:t>И</w:t>
      </w:r>
      <w:r w:rsidR="00684A3F" w:rsidRPr="00913275">
        <w:rPr>
          <w:sz w:val="24"/>
          <w:szCs w:val="24"/>
        </w:rPr>
        <w:t>сходя из результатов анкетирования, можно сделать вывод, что в целом педагоги образовательной организации удовлетворены условиями работы и взаимоотношениями с руководством. Большинство опрошенных удовлетворены организацией учебного процесса, условиями для проведения занятий и качеством оборудования в аудиториях. В то же время, отмечено недостаточное количество материальных средств и ограниченный доступ к информационным ресурсам. В целом, атмосфера в образовательной организации оценивается педагогами как благо</w:t>
      </w:r>
      <w:r w:rsidR="00D30947">
        <w:rPr>
          <w:sz w:val="24"/>
          <w:szCs w:val="24"/>
        </w:rPr>
        <w:t>приятная для работы. В школе</w:t>
      </w:r>
      <w:r w:rsidR="00684A3F" w:rsidRPr="00913275">
        <w:rPr>
          <w:sz w:val="24"/>
          <w:szCs w:val="24"/>
        </w:rPr>
        <w:t xml:space="preserve"> создана стабильная развивающая система обеспечения профессионального развития педагогических </w:t>
      </w:r>
      <w:r w:rsidR="00684A3F" w:rsidRPr="00913275">
        <w:rPr>
          <w:sz w:val="24"/>
          <w:szCs w:val="24"/>
        </w:rPr>
        <w:lastRenderedPageBreak/>
        <w:t xml:space="preserve">работников, которая функционирует в правовом поле в соответствии с принципами государственной политики в области образования. </w:t>
      </w:r>
    </w:p>
    <w:p w:rsidR="00684A3F" w:rsidRPr="00913275" w:rsidRDefault="00684A3F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</w:p>
    <w:p w:rsidR="00567423" w:rsidRPr="00913275" w:rsidRDefault="00567423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</w:p>
    <w:p w:rsidR="00432DAF" w:rsidRPr="00913275" w:rsidRDefault="00432DAF" w:rsidP="00913275">
      <w:pPr>
        <w:pStyle w:val="a3"/>
        <w:spacing w:before="58" w:line="259" w:lineRule="auto"/>
        <w:ind w:left="0" w:right="360" w:firstLine="709"/>
        <w:jc w:val="both"/>
        <w:rPr>
          <w:b/>
          <w:sz w:val="24"/>
          <w:szCs w:val="24"/>
        </w:rPr>
      </w:pPr>
      <w:r w:rsidRPr="00913275">
        <w:rPr>
          <w:b/>
          <w:sz w:val="24"/>
          <w:szCs w:val="24"/>
        </w:rPr>
        <w:t>Рекомендации:</w:t>
      </w:r>
    </w:p>
    <w:p w:rsidR="00432DAF" w:rsidRPr="00913275" w:rsidRDefault="00432DAF" w:rsidP="00432DAF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913275">
        <w:rPr>
          <w:sz w:val="24"/>
          <w:szCs w:val="24"/>
        </w:rPr>
        <w:t>Повышать информированность педагогов об имеющихся возмо</w:t>
      </w:r>
      <w:r w:rsidR="00913275">
        <w:rPr>
          <w:sz w:val="24"/>
          <w:szCs w:val="24"/>
        </w:rPr>
        <w:t>жностях профессионального роста.</w:t>
      </w:r>
    </w:p>
    <w:p w:rsidR="00913275" w:rsidRDefault="00432DAF" w:rsidP="00913275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913275">
        <w:rPr>
          <w:sz w:val="24"/>
          <w:szCs w:val="24"/>
        </w:rPr>
        <w:t xml:space="preserve">Обеспечивать наиболее широкий доступ к информации касающейся учебного процесса и </w:t>
      </w:r>
      <w:proofErr w:type="spellStart"/>
      <w:r w:rsidRPr="00913275">
        <w:rPr>
          <w:sz w:val="24"/>
          <w:szCs w:val="24"/>
        </w:rPr>
        <w:t>внеучебных</w:t>
      </w:r>
      <w:proofErr w:type="spellEnd"/>
      <w:r w:rsidRPr="00913275">
        <w:rPr>
          <w:sz w:val="24"/>
          <w:szCs w:val="24"/>
        </w:rPr>
        <w:t xml:space="preserve"> мероприятий.</w:t>
      </w:r>
    </w:p>
    <w:p w:rsidR="00913275" w:rsidRDefault="00913275" w:rsidP="00913275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32DAF" w:rsidRPr="00432DAF">
        <w:rPr>
          <w:sz w:val="24"/>
          <w:szCs w:val="24"/>
        </w:rPr>
        <w:t>роанализировать конкретные моменты, которые могут быть улучшены, чтобы повысить удов</w:t>
      </w:r>
      <w:r>
        <w:rPr>
          <w:sz w:val="24"/>
          <w:szCs w:val="24"/>
        </w:rPr>
        <w:t>летворенность педагогов. П</w:t>
      </w:r>
      <w:r w:rsidR="00432DAF" w:rsidRPr="00432DAF">
        <w:rPr>
          <w:sz w:val="24"/>
          <w:szCs w:val="24"/>
        </w:rPr>
        <w:t>ровести дополнительное опросы для выявления конкретных проблем и затем принять соответствующие меры, например, совершенствовать методики преподавания, увеличивать доступ к дополнительным материалам и ресурсам.</w:t>
      </w:r>
    </w:p>
    <w:p w:rsidR="00913275" w:rsidRDefault="00567423" w:rsidP="00913275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bookmarkStart w:id="0" w:name="_GoBack"/>
      <w:bookmarkEnd w:id="0"/>
      <w:r w:rsidRPr="00567423">
        <w:rPr>
          <w:sz w:val="24"/>
          <w:szCs w:val="24"/>
        </w:rPr>
        <w:t>Рекомендуется проведение систематических мероприятий по оценке качества образовательного процесса, включая оценку знаний студентов, мониторинг эффективности преподавания и улучшение взаимодействия преподавате</w:t>
      </w:r>
      <w:r w:rsidR="00913275">
        <w:rPr>
          <w:sz w:val="24"/>
          <w:szCs w:val="24"/>
        </w:rPr>
        <w:t xml:space="preserve">лей с учащимися, </w:t>
      </w:r>
      <w:r w:rsidR="00D30947">
        <w:rPr>
          <w:sz w:val="24"/>
          <w:szCs w:val="24"/>
        </w:rPr>
        <w:t>у</w:t>
      </w:r>
      <w:r w:rsidRPr="00567423">
        <w:rPr>
          <w:sz w:val="24"/>
          <w:szCs w:val="24"/>
        </w:rPr>
        <w:t>лучшение системы внутреннего контроля, которая должна включать в себя систематические проверки и анализ результатов образовательной деятельности, а также обратную связь от преподавателей и учащихся.</w:t>
      </w:r>
    </w:p>
    <w:p w:rsidR="00913275" w:rsidRDefault="00432DAF" w:rsidP="00913275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67423" w:rsidRPr="00567423">
        <w:rPr>
          <w:sz w:val="24"/>
          <w:szCs w:val="24"/>
        </w:rPr>
        <w:t xml:space="preserve">рганизовывать профессиональные тренинги, курсы и семинары, направленные на повышение квалификации </w:t>
      </w:r>
      <w:r>
        <w:rPr>
          <w:sz w:val="24"/>
          <w:szCs w:val="24"/>
        </w:rPr>
        <w:t xml:space="preserve">и компетентности педагогов, </w:t>
      </w:r>
      <w:r w:rsidR="00567423" w:rsidRPr="00567423">
        <w:rPr>
          <w:sz w:val="24"/>
          <w:szCs w:val="24"/>
        </w:rPr>
        <w:t>организовывать внутренние обучающие мероприятия, где более опытные работники могут делиться своим опытом и знаниями со своими коллегами.</w:t>
      </w:r>
    </w:p>
    <w:p w:rsidR="00913275" w:rsidRDefault="00AE4800" w:rsidP="00913275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</w:t>
      </w:r>
      <w:r w:rsidR="00567423" w:rsidRPr="00567423">
        <w:rPr>
          <w:sz w:val="24"/>
          <w:szCs w:val="24"/>
        </w:rPr>
        <w:t xml:space="preserve"> для проведения инновационной деятел</w:t>
      </w:r>
      <w:r>
        <w:rPr>
          <w:sz w:val="24"/>
          <w:szCs w:val="24"/>
        </w:rPr>
        <w:t>ьности, поддержку</w:t>
      </w:r>
      <w:r w:rsidR="00567423" w:rsidRPr="00567423">
        <w:rPr>
          <w:sz w:val="24"/>
          <w:szCs w:val="24"/>
        </w:rPr>
        <w:t xml:space="preserve"> новаторски</w:t>
      </w:r>
      <w:r>
        <w:rPr>
          <w:sz w:val="24"/>
          <w:szCs w:val="24"/>
        </w:rPr>
        <w:t>х идеи педагогов и обеспечение их необходимыми ресурсами</w:t>
      </w:r>
      <w:r w:rsidR="00567423" w:rsidRPr="00567423">
        <w:rPr>
          <w:sz w:val="24"/>
          <w:szCs w:val="24"/>
        </w:rPr>
        <w:t xml:space="preserve"> для внедрения инноваций в учебный процесс.</w:t>
      </w:r>
    </w:p>
    <w:p w:rsidR="00913275" w:rsidRDefault="00AE4800" w:rsidP="00913275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Развивать информационную культуру</w:t>
      </w:r>
      <w:r w:rsidR="00D30947">
        <w:rPr>
          <w:sz w:val="24"/>
          <w:szCs w:val="24"/>
        </w:rPr>
        <w:t xml:space="preserve"> </w:t>
      </w:r>
      <w:r w:rsidR="00567423" w:rsidRPr="00567423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, </w:t>
      </w:r>
      <w:r w:rsidR="00567423" w:rsidRPr="00567423">
        <w:rPr>
          <w:sz w:val="24"/>
          <w:szCs w:val="24"/>
        </w:rPr>
        <w:t xml:space="preserve"> обеспечить педагогам доступ к современным информационным технологиям и электронным образовательным ресурсам, а также организовывать обучающие мероприятия по работе с ними.</w:t>
      </w:r>
    </w:p>
    <w:p w:rsidR="00913275" w:rsidRDefault="00567423" w:rsidP="00913275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567423">
        <w:rPr>
          <w:sz w:val="24"/>
          <w:szCs w:val="24"/>
        </w:rPr>
        <w:t>Для достижения лучших результатов</w:t>
      </w:r>
      <w:r w:rsidR="00A831F9">
        <w:rPr>
          <w:sz w:val="24"/>
          <w:szCs w:val="24"/>
        </w:rPr>
        <w:t xml:space="preserve"> и</w:t>
      </w:r>
      <w:r w:rsidR="00650A9F">
        <w:rPr>
          <w:sz w:val="24"/>
          <w:szCs w:val="24"/>
        </w:rPr>
        <w:t xml:space="preserve"> </w:t>
      </w:r>
      <w:r w:rsidR="00A831F9">
        <w:rPr>
          <w:sz w:val="24"/>
          <w:szCs w:val="24"/>
        </w:rPr>
        <w:t>повышения</w:t>
      </w:r>
      <w:r w:rsidR="00A831F9" w:rsidRPr="00A831F9">
        <w:rPr>
          <w:sz w:val="24"/>
          <w:szCs w:val="24"/>
        </w:rPr>
        <w:t xml:space="preserve"> уровня мотивации педагогов</w:t>
      </w:r>
      <w:r w:rsidRPr="00567423">
        <w:rPr>
          <w:sz w:val="24"/>
          <w:szCs w:val="24"/>
        </w:rPr>
        <w:t xml:space="preserve">, необходимо создавать стимулирующую атмосферу в организации, в том числе, поощрять </w:t>
      </w:r>
      <w:proofErr w:type="gramStart"/>
      <w:r w:rsidRPr="00567423">
        <w:rPr>
          <w:sz w:val="24"/>
          <w:szCs w:val="24"/>
        </w:rPr>
        <w:t>педагогов</w:t>
      </w:r>
      <w:proofErr w:type="gramEnd"/>
      <w:r w:rsidRPr="00567423">
        <w:rPr>
          <w:sz w:val="24"/>
          <w:szCs w:val="24"/>
        </w:rPr>
        <w:t xml:space="preserve"> за достижения их </w:t>
      </w:r>
      <w:r w:rsidR="00A831F9">
        <w:rPr>
          <w:sz w:val="24"/>
          <w:szCs w:val="24"/>
        </w:rPr>
        <w:t>обучающихся</w:t>
      </w:r>
      <w:r w:rsidRPr="00567423">
        <w:rPr>
          <w:sz w:val="24"/>
          <w:szCs w:val="24"/>
        </w:rPr>
        <w:t>, проводить конкурсы, организовывать дополнительные формы работы с</w:t>
      </w:r>
      <w:r w:rsidR="00A831F9">
        <w:rPr>
          <w:sz w:val="24"/>
          <w:szCs w:val="24"/>
        </w:rPr>
        <w:t>о студентами</w:t>
      </w:r>
      <w:r w:rsidRPr="00567423">
        <w:rPr>
          <w:sz w:val="24"/>
          <w:szCs w:val="24"/>
        </w:rPr>
        <w:t>.</w:t>
      </w:r>
    </w:p>
    <w:p w:rsidR="00913275" w:rsidRDefault="00AE4800" w:rsidP="00913275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67423" w:rsidRPr="00567423">
        <w:rPr>
          <w:sz w:val="24"/>
          <w:szCs w:val="24"/>
        </w:rPr>
        <w:t>ровести анализ состоян</w:t>
      </w:r>
      <w:r>
        <w:rPr>
          <w:sz w:val="24"/>
          <w:szCs w:val="24"/>
        </w:rPr>
        <w:t xml:space="preserve">ия библиотечного фонда, </w:t>
      </w:r>
      <w:r w:rsidR="00567423" w:rsidRPr="00567423">
        <w:rPr>
          <w:sz w:val="24"/>
          <w:szCs w:val="24"/>
        </w:rPr>
        <w:t xml:space="preserve">определить, какие </w:t>
      </w:r>
      <w:r>
        <w:rPr>
          <w:sz w:val="24"/>
          <w:szCs w:val="24"/>
        </w:rPr>
        <w:t>учебники</w:t>
      </w:r>
      <w:r w:rsidR="00567423" w:rsidRPr="00567423">
        <w:rPr>
          <w:sz w:val="24"/>
          <w:szCs w:val="24"/>
        </w:rPr>
        <w:t xml:space="preserve"> и источники наиболее востребованы </w:t>
      </w:r>
      <w:r>
        <w:rPr>
          <w:sz w:val="24"/>
          <w:szCs w:val="24"/>
        </w:rPr>
        <w:t xml:space="preserve">педагогами и обучающимися, </w:t>
      </w:r>
      <w:r w:rsidR="00567423" w:rsidRPr="00567423">
        <w:rPr>
          <w:sz w:val="24"/>
          <w:szCs w:val="24"/>
        </w:rPr>
        <w:t xml:space="preserve"> уделить внимание их пополнению и расширению. </w:t>
      </w:r>
      <w:r>
        <w:rPr>
          <w:sz w:val="24"/>
          <w:szCs w:val="24"/>
        </w:rPr>
        <w:t>П</w:t>
      </w:r>
      <w:r w:rsidR="00567423" w:rsidRPr="00567423">
        <w:rPr>
          <w:sz w:val="24"/>
          <w:szCs w:val="24"/>
        </w:rPr>
        <w:t>ровести опрос среди педагогов, чтобы узнать, какие конкретно аспекты библиотечного сервиса нуждаются в улучшении.</w:t>
      </w:r>
    </w:p>
    <w:p w:rsidR="00913275" w:rsidRDefault="00AE4800" w:rsidP="00913275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67423" w:rsidRPr="00567423">
        <w:rPr>
          <w:sz w:val="24"/>
          <w:szCs w:val="24"/>
        </w:rPr>
        <w:t xml:space="preserve">ля поддержания </w:t>
      </w:r>
      <w:r w:rsidR="00A831F9">
        <w:rPr>
          <w:sz w:val="24"/>
          <w:szCs w:val="24"/>
        </w:rPr>
        <w:t xml:space="preserve">благоприятной </w:t>
      </w:r>
      <w:r w:rsidR="00567423" w:rsidRPr="00567423">
        <w:rPr>
          <w:sz w:val="24"/>
          <w:szCs w:val="24"/>
        </w:rPr>
        <w:t xml:space="preserve"> атмосферы</w:t>
      </w:r>
      <w:r w:rsidR="00650A9F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 w:rsidR="00A831F9">
        <w:rPr>
          <w:sz w:val="24"/>
          <w:szCs w:val="24"/>
        </w:rPr>
        <w:t xml:space="preserve"> дополнительные </w:t>
      </w:r>
      <w:r w:rsidR="00567423" w:rsidRPr="00567423">
        <w:rPr>
          <w:sz w:val="24"/>
          <w:szCs w:val="24"/>
        </w:rPr>
        <w:t>меро</w:t>
      </w:r>
      <w:r w:rsidR="00A831F9">
        <w:rPr>
          <w:sz w:val="24"/>
          <w:szCs w:val="24"/>
        </w:rPr>
        <w:t>приятия и организацию</w:t>
      </w:r>
      <w:r w:rsidR="00567423" w:rsidRPr="00567423">
        <w:rPr>
          <w:sz w:val="24"/>
          <w:szCs w:val="24"/>
        </w:rPr>
        <w:t xml:space="preserve"> регулярной работы по поддержанию благоприятного рабочего окружения.</w:t>
      </w:r>
      <w:r w:rsidR="00650A9F">
        <w:rPr>
          <w:sz w:val="24"/>
          <w:szCs w:val="24"/>
        </w:rPr>
        <w:t xml:space="preserve"> Администрации школы</w:t>
      </w:r>
      <w:r w:rsidR="00A831F9">
        <w:rPr>
          <w:sz w:val="24"/>
          <w:szCs w:val="24"/>
        </w:rPr>
        <w:t xml:space="preserve"> </w:t>
      </w:r>
      <w:r w:rsidR="00567423" w:rsidRPr="00567423">
        <w:rPr>
          <w:sz w:val="24"/>
          <w:szCs w:val="24"/>
        </w:rPr>
        <w:t xml:space="preserve"> необходимо постоянно работать над улучшением взаимоотношений и поддерживать открытость и прозрачность в коммуникации.</w:t>
      </w:r>
    </w:p>
    <w:p w:rsidR="00567423" w:rsidRDefault="00567423" w:rsidP="00913275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  <w:r w:rsidRPr="00567423">
        <w:rPr>
          <w:sz w:val="24"/>
          <w:szCs w:val="24"/>
        </w:rPr>
        <w:t>Рекомендуется проводить регулярное анкетирование педагогов и руководителей образовательной организации для дальнейшего повышения качества образовательной деятельности и удовлетворенности ее участников.</w:t>
      </w:r>
    </w:p>
    <w:p w:rsidR="00567423" w:rsidRDefault="00567423" w:rsidP="00331E2C">
      <w:pPr>
        <w:pStyle w:val="a3"/>
        <w:spacing w:before="58" w:line="259" w:lineRule="auto"/>
        <w:ind w:left="0" w:right="360" w:firstLine="709"/>
        <w:jc w:val="both"/>
        <w:rPr>
          <w:sz w:val="24"/>
          <w:szCs w:val="24"/>
        </w:rPr>
      </w:pPr>
    </w:p>
    <w:sectPr w:rsidR="00567423" w:rsidSect="0056668C">
      <w:pgSz w:w="11910" w:h="16840"/>
      <w:pgMar w:top="1040" w:right="48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AD"/>
    <w:multiLevelType w:val="hybridMultilevel"/>
    <w:tmpl w:val="9D5AFA5A"/>
    <w:lvl w:ilvl="0" w:tplc="3AEA9A80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">
    <w:nsid w:val="38EB52AB"/>
    <w:multiLevelType w:val="hybridMultilevel"/>
    <w:tmpl w:val="89AAC262"/>
    <w:lvl w:ilvl="0" w:tplc="CB3A0768">
      <w:start w:val="1"/>
      <w:numFmt w:val="decimal"/>
      <w:lvlText w:val="%1."/>
      <w:lvlJc w:val="left"/>
      <w:pPr>
        <w:ind w:left="20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0BA5536">
      <w:numFmt w:val="bullet"/>
      <w:lvlText w:val="•"/>
      <w:lvlJc w:val="left"/>
      <w:pPr>
        <w:ind w:left="1172" w:hanging="425"/>
      </w:pPr>
      <w:rPr>
        <w:rFonts w:hint="default"/>
        <w:lang w:val="ru-RU" w:eastAsia="en-US" w:bidi="ar-SA"/>
      </w:rPr>
    </w:lvl>
    <w:lvl w:ilvl="2" w:tplc="4C08403A">
      <w:numFmt w:val="bullet"/>
      <w:lvlText w:val="•"/>
      <w:lvlJc w:val="left"/>
      <w:pPr>
        <w:ind w:left="2145" w:hanging="425"/>
      </w:pPr>
      <w:rPr>
        <w:rFonts w:hint="default"/>
        <w:lang w:val="ru-RU" w:eastAsia="en-US" w:bidi="ar-SA"/>
      </w:rPr>
    </w:lvl>
    <w:lvl w:ilvl="3" w:tplc="4B520C00">
      <w:numFmt w:val="bullet"/>
      <w:lvlText w:val="•"/>
      <w:lvlJc w:val="left"/>
      <w:pPr>
        <w:ind w:left="3117" w:hanging="425"/>
      </w:pPr>
      <w:rPr>
        <w:rFonts w:hint="default"/>
        <w:lang w:val="ru-RU" w:eastAsia="en-US" w:bidi="ar-SA"/>
      </w:rPr>
    </w:lvl>
    <w:lvl w:ilvl="4" w:tplc="BE0C590C">
      <w:numFmt w:val="bullet"/>
      <w:lvlText w:val="•"/>
      <w:lvlJc w:val="left"/>
      <w:pPr>
        <w:ind w:left="4090" w:hanging="425"/>
      </w:pPr>
      <w:rPr>
        <w:rFonts w:hint="default"/>
        <w:lang w:val="ru-RU" w:eastAsia="en-US" w:bidi="ar-SA"/>
      </w:rPr>
    </w:lvl>
    <w:lvl w:ilvl="5" w:tplc="8D42C6FC">
      <w:numFmt w:val="bullet"/>
      <w:lvlText w:val="•"/>
      <w:lvlJc w:val="left"/>
      <w:pPr>
        <w:ind w:left="5063" w:hanging="425"/>
      </w:pPr>
      <w:rPr>
        <w:rFonts w:hint="default"/>
        <w:lang w:val="ru-RU" w:eastAsia="en-US" w:bidi="ar-SA"/>
      </w:rPr>
    </w:lvl>
    <w:lvl w:ilvl="6" w:tplc="41EA4160">
      <w:numFmt w:val="bullet"/>
      <w:lvlText w:val="•"/>
      <w:lvlJc w:val="left"/>
      <w:pPr>
        <w:ind w:left="6035" w:hanging="425"/>
      </w:pPr>
      <w:rPr>
        <w:rFonts w:hint="default"/>
        <w:lang w:val="ru-RU" w:eastAsia="en-US" w:bidi="ar-SA"/>
      </w:rPr>
    </w:lvl>
    <w:lvl w:ilvl="7" w:tplc="5B8EDFF2">
      <w:numFmt w:val="bullet"/>
      <w:lvlText w:val="•"/>
      <w:lvlJc w:val="left"/>
      <w:pPr>
        <w:ind w:left="7008" w:hanging="425"/>
      </w:pPr>
      <w:rPr>
        <w:rFonts w:hint="default"/>
        <w:lang w:val="ru-RU" w:eastAsia="en-US" w:bidi="ar-SA"/>
      </w:rPr>
    </w:lvl>
    <w:lvl w:ilvl="8" w:tplc="F604C3D0">
      <w:numFmt w:val="bullet"/>
      <w:lvlText w:val="•"/>
      <w:lvlJc w:val="left"/>
      <w:pPr>
        <w:ind w:left="7981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80871"/>
    <w:rsid w:val="00082764"/>
    <w:rsid w:val="001545C0"/>
    <w:rsid w:val="001B12A7"/>
    <w:rsid w:val="001D7F8A"/>
    <w:rsid w:val="002B71FF"/>
    <w:rsid w:val="00316558"/>
    <w:rsid w:val="00331E2C"/>
    <w:rsid w:val="00346BC9"/>
    <w:rsid w:val="003807B6"/>
    <w:rsid w:val="00423FAD"/>
    <w:rsid w:val="00432DAF"/>
    <w:rsid w:val="004A44A7"/>
    <w:rsid w:val="0056668C"/>
    <w:rsid w:val="00567423"/>
    <w:rsid w:val="00567DCE"/>
    <w:rsid w:val="00580871"/>
    <w:rsid w:val="0058784E"/>
    <w:rsid w:val="00650A9F"/>
    <w:rsid w:val="00684A3F"/>
    <w:rsid w:val="0071319C"/>
    <w:rsid w:val="00752D84"/>
    <w:rsid w:val="007F4D76"/>
    <w:rsid w:val="0081646B"/>
    <w:rsid w:val="008C0A4D"/>
    <w:rsid w:val="008F7193"/>
    <w:rsid w:val="00913275"/>
    <w:rsid w:val="009D39CD"/>
    <w:rsid w:val="00A54434"/>
    <w:rsid w:val="00A831F9"/>
    <w:rsid w:val="00AB19B5"/>
    <w:rsid w:val="00AE4800"/>
    <w:rsid w:val="00B44B77"/>
    <w:rsid w:val="00B6667F"/>
    <w:rsid w:val="00B9748C"/>
    <w:rsid w:val="00C42FD1"/>
    <w:rsid w:val="00CA2CF6"/>
    <w:rsid w:val="00CB1647"/>
    <w:rsid w:val="00D142A7"/>
    <w:rsid w:val="00D30947"/>
    <w:rsid w:val="00DF56EE"/>
    <w:rsid w:val="00E0069F"/>
    <w:rsid w:val="00E16022"/>
    <w:rsid w:val="00E2636A"/>
    <w:rsid w:val="00EB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68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6668C"/>
    <w:pPr>
      <w:ind w:left="413" w:right="5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668C"/>
    <w:pPr>
      <w:ind w:left="20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6668C"/>
    <w:pPr>
      <w:ind w:left="202" w:right="36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6668C"/>
    <w:pPr>
      <w:spacing w:line="275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14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2A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32DA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расписанием?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Полностью удовлетворён </c:v>
                </c:pt>
                <c:pt idx="1">
                  <c:v>Удовлетворён в большей мере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74.3</c:v>
                </c:pt>
                <c:pt idx="1">
                  <c:v>25.7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5E-4474-BF2C-19D8861DF4AB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Создана ли в образовательной организации атмосфера, благоприятная для работы?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        Создана ли в образовательной организации атмосфера, благоприятная для работы?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5F-4391-A25A-3DA609822643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Удовлетворены ли вы взаимоотношениями  с руководством вашей образовательной организации?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        Удовлетворены ли вы взаимоотношениями  с руководством вашей образовательной организации?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Полностью удовлетворён</c:v>
                </c:pt>
                <c:pt idx="1">
                  <c:v>Удовлетворён в большей мере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77.099999999999994</c:v>
                </c:pt>
                <c:pt idx="1">
                  <c:v>22.9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E1-4140-89CA-36581D0EB67F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Удовлетворены ли вы в целом организацией образовательной деятельности в вашей образовательной организации?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        Удовлетворены ли вы в целом организацией образовательной деятельности в вашей образовательной организации?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Полностью удовлетворён</c:v>
                </c:pt>
                <c:pt idx="1">
                  <c:v>Удовлетворён в большей мере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62.9</c:v>
                </c:pt>
                <c:pt idx="1">
                  <c:v>37.1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99-4EAB-A8BE-2AB0B97AFF94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Удовлетворены ли вы учебными кабинетами, оборудованием?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лабораторий, учебными кабинетами, оборудованием?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удовлетворён </c:v>
                </c:pt>
                <c:pt idx="1">
                  <c:v>Удовлетворён в большей мере </c:v>
                </c:pt>
                <c:pt idx="2">
                  <c:v>Не в полной мере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37.1</c:v>
                </c:pt>
                <c:pt idx="1">
                  <c:v>45.7</c:v>
                </c:pt>
                <c:pt idx="2">
                  <c:v>17.100000000000001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72-4C01-9EA6-7EEEF095C3F6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/>
              <a:t>Доступны ли для Вас электронные информационные ресурсы ( поисковые системы, образовательные платформы)?</a:t>
            </a:r>
          </a:p>
        </c:rich>
      </c:tx>
      <c:layout>
        <c:manualLayout>
          <c:xMode val="edge"/>
          <c:yMode val="edge"/>
          <c:x val="0.26754948337791756"/>
          <c:y val="0.23930500323177881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Доступны ли для Вас электронные информационные ресурсы (ЭБС, поисковые системы, образовательные платформы)?</c:v>
                </c:pt>
              </c:strCache>
            </c:strRef>
          </c:tx>
          <c:spPr>
            <a:ln>
              <a:noFill/>
            </a:ln>
          </c:spPr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Очень хорошее </c:v>
                </c:pt>
                <c:pt idx="1">
                  <c:v>Достаточное </c:v>
                </c:pt>
                <c:pt idx="2">
                  <c:v>Недостаточное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48.6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0B-42AC-AA9C-E0C7BB682781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/>
              <a:t>Удовлетворены ли вы материально-техническими условиями организации образовательного процесса по программе в целом?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        Удовлетворены ли вы материально-техническими условиями организации образовательного процесса по программе в целом?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удовлетворён</c:v>
                </c:pt>
                <c:pt idx="1">
                  <c:v>Удовлетворён в большей мере</c:v>
                </c:pt>
                <c:pt idx="2">
                  <c:v>Не в полной мере</c:v>
                </c:pt>
                <c:pt idx="3">
                  <c:v>Не удовлетворён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28.6</c:v>
                </c:pt>
                <c:pt idx="1">
                  <c:v>48.6</c:v>
                </c:pt>
                <c:pt idx="2">
                  <c:v>2</c:v>
                </c:pt>
                <c:pt idx="3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1F-4429-BF19-3163D849E648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Есть ли у вас возможность получить дополнительное профессиональное образование (профессиональная переподготовка, курсы повышения квалификации) с отрывом от производства</a:t>
            </a:r>
            <a:r>
              <a:rPr lang="ru-RU"/>
              <a:t>?</a:t>
            </a:r>
          </a:p>
        </c:rich>
      </c:tx>
      <c:layout>
        <c:manualLayout>
          <c:xMode val="edge"/>
          <c:yMode val="edge"/>
          <c:x val="9.2873669383702451E-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        Есть ли у вас возможность получить дополнительное профессиональное образование (профессиональная переподготовка, курсы повышения квалификации) с отрывом от производства?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82.9</c:v>
                </c:pt>
                <c:pt idx="1">
                  <c:v>17.100000000000001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51-461F-8011-E68C2D6C5A56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Есть ли у вас возможность получить дополнительное профессиональное образование (профессиональная переподготовка, курсы повышения квалификации) за счет организации?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        Есть ли у вас возможность получить дополнительное профессиональное образование (профессиональная переподготовка, курсы повышения квалификации) за счет организации?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85.7</c:v>
                </c:pt>
                <c:pt idx="1">
                  <c:v>14.3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BF-42E1-ACBF-EE8A364D83A1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Всегда ли доступна вам вся необходимая информация, касающаяся учебного процесса, внеучебных мероприятий?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        Всегда ли доступна вам вся необходимая информация, касающаяся учебного процесса, внеучебных мероприятий?</c:v>
                </c:pt>
              </c:strCache>
            </c:strRef>
          </c:tx>
          <c:spPr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91.4</c:v>
                </c:pt>
                <c:pt idx="1">
                  <c:v>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93-48C5-84A8-4ABF6598A5F9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Удовлетворены ли вы качеством оказываемой методической помощи?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        Удовлетворены ли вы качеством оказываемой методической помощи?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удовлетворён</c:v>
                </c:pt>
                <c:pt idx="1">
                  <c:v>Удовлетворён в большей мере</c:v>
                </c:pt>
                <c:pt idx="2">
                  <c:v>Не в полной мере</c:v>
                </c:pt>
                <c:pt idx="3">
                  <c:v>Не удовлетворён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63.9</c:v>
                </c:pt>
                <c:pt idx="1">
                  <c:v>26.7</c:v>
                </c:pt>
                <c:pt idx="2">
                  <c:v>11.4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38-4519-BE3C-ECFB4D672C94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Удовлетворяет ли вас качество фондов читального зала и библиотеки?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        Удовлетворяет ли вас качество фондов читального зала и библиотеки?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удовлетворён</c:v>
                </c:pt>
                <c:pt idx="1">
                  <c:v>Удовлетворён в большей мере</c:v>
                </c:pt>
                <c:pt idx="2">
                  <c:v>Не в полной мере</c:v>
                </c:pt>
                <c:pt idx="3">
                  <c:v>Не удовлетворён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42.9</c:v>
                </c:pt>
                <c:pt idx="1">
                  <c:v>45.7</c:v>
                </c:pt>
                <c:pt idx="2">
                  <c:v>11.4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6A-4DBF-846D-184F64BBAF3F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Елена Николаевна</dc:creator>
  <cp:lastModifiedBy>Нуриян Жанна</cp:lastModifiedBy>
  <cp:revision>6</cp:revision>
  <cp:lastPrinted>2023-03-31T09:38:00Z</cp:lastPrinted>
  <dcterms:created xsi:type="dcterms:W3CDTF">2023-04-03T11:29:00Z</dcterms:created>
  <dcterms:modified xsi:type="dcterms:W3CDTF">2023-12-12T08:21:00Z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2023-03-30T00:00:00Z</vt:filetime>
  </property>
</Properties>
</file>